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Pr="00942E99" w:rsidRDefault="00D92F93" w:rsidP="00612FCA">
      <w:pPr>
        <w:jc w:val="center"/>
        <w:rPr>
          <w:b/>
          <w:color w:val="000000"/>
          <w:sz w:val="22"/>
          <w:szCs w:val="22"/>
        </w:rPr>
      </w:pPr>
    </w:p>
    <w:p w:rsidR="00344160" w:rsidRPr="00942E99" w:rsidRDefault="00942E99" w:rsidP="00344160">
      <w:pPr>
        <w:rPr>
          <w:sz w:val="22"/>
          <w:szCs w:val="22"/>
        </w:rPr>
      </w:pPr>
      <w:r w:rsidRPr="00942E99">
        <w:rPr>
          <w:sz w:val="22"/>
          <w:szCs w:val="22"/>
        </w:rPr>
        <w:t xml:space="preserve">Obiect: </w:t>
      </w:r>
      <w:r w:rsidRPr="00942E99">
        <w:rPr>
          <w:b/>
          <w:sz w:val="22"/>
          <w:szCs w:val="22"/>
          <w:lang w:val="es-MX"/>
        </w:rPr>
        <w:t>Barieră acces auto</w:t>
      </w:r>
    </w:p>
    <w:p w:rsidR="00344160" w:rsidRPr="001E376D" w:rsidRDefault="00344160" w:rsidP="00344160">
      <w:pPr>
        <w:rPr>
          <w:sz w:val="22"/>
          <w:szCs w:val="22"/>
        </w:rPr>
      </w:pPr>
      <w:r w:rsidRPr="001E376D">
        <w:rPr>
          <w:sz w:val="22"/>
          <w:szCs w:val="22"/>
        </w:rPr>
        <w:t>Termen</w:t>
      </w:r>
      <w:r w:rsidR="001E376D">
        <w:rPr>
          <w:sz w:val="22"/>
          <w:szCs w:val="22"/>
        </w:rPr>
        <w:t xml:space="preserve"> de livrare</w:t>
      </w:r>
      <w:r w:rsidR="00942E99">
        <w:rPr>
          <w:sz w:val="22"/>
          <w:szCs w:val="22"/>
        </w:rPr>
        <w:t xml:space="preserve">: </w:t>
      </w:r>
      <w:r w:rsidR="00942E99" w:rsidRPr="00942E99">
        <w:rPr>
          <w:b/>
          <w:sz w:val="22"/>
          <w:szCs w:val="22"/>
          <w:lang w:val="it-IT"/>
        </w:rPr>
        <w:t>30</w:t>
      </w:r>
      <w:r w:rsidR="00942E99" w:rsidRPr="00942E99">
        <w:rPr>
          <w:sz w:val="22"/>
          <w:szCs w:val="22"/>
          <w:lang w:val="it-IT"/>
        </w:rPr>
        <w:t xml:space="preserve"> </w:t>
      </w:r>
      <w:r w:rsidR="00942E99" w:rsidRPr="00942E99">
        <w:rPr>
          <w:b/>
          <w:sz w:val="22"/>
          <w:szCs w:val="22"/>
          <w:lang w:val="it-IT"/>
        </w:rPr>
        <w:t xml:space="preserve">de zile </w:t>
      </w:r>
      <w:r w:rsidR="00942E99" w:rsidRPr="00942E99">
        <w:rPr>
          <w:sz w:val="22"/>
          <w:szCs w:val="22"/>
          <w:lang w:val="it-IT"/>
        </w:rPr>
        <w:t>calendaristice de la data perfectării contractului</w:t>
      </w:r>
    </w:p>
    <w:p w:rsidR="00344160" w:rsidRPr="00A70680" w:rsidRDefault="00344160" w:rsidP="00344160">
      <w:pPr>
        <w:rPr>
          <w:sz w:val="22"/>
          <w:szCs w:val="22"/>
        </w:rPr>
      </w:pPr>
      <w:r w:rsidRPr="001E376D">
        <w:rPr>
          <w:sz w:val="22"/>
          <w:szCs w:val="22"/>
        </w:rPr>
        <w:t>Valoare</w:t>
      </w:r>
      <w:r w:rsidR="001E376D">
        <w:rPr>
          <w:sz w:val="22"/>
          <w:szCs w:val="22"/>
        </w:rPr>
        <w:t xml:space="preserve"> fara TVA</w:t>
      </w:r>
      <w:r w:rsidRPr="001E376D">
        <w:rPr>
          <w:sz w:val="22"/>
          <w:szCs w:val="22"/>
        </w:rPr>
        <w:t>:_________________</w:t>
      </w:r>
      <w:r w:rsidR="001E376D">
        <w:rPr>
          <w:sz w:val="22"/>
          <w:szCs w:val="22"/>
        </w:rPr>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sidR="0060228C">
        <w:rPr>
          <w:color w:val="000000"/>
          <w:sz w:val="26"/>
          <w:szCs w:val="26"/>
        </w:rPr>
        <w:t>Claudiu-Ionuț CREȚU-SÂRBU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în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Pr="00F72059">
        <w:rPr>
          <w:color w:val="000000"/>
          <w:sz w:val="26"/>
          <w:szCs w:val="26"/>
          <w:lang w:val="es-ES"/>
        </w:rPr>
        <w:t xml:space="preserve">  </w:t>
      </w:r>
      <w:r w:rsidRPr="000B6DAF">
        <w:rPr>
          <w:color w:val="000000"/>
          <w:sz w:val="26"/>
          <w:szCs w:val="26"/>
          <w:lang w:val="es-ES"/>
        </w:rPr>
        <w:t>şi</w:t>
      </w:r>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C56117" w:rsidRDefault="00D92F93" w:rsidP="00491371">
      <w:pPr>
        <w:jc w:val="both"/>
        <w:rPr>
          <w:sz w:val="26"/>
          <w:szCs w:val="26"/>
        </w:rPr>
      </w:pPr>
      <w:r w:rsidRPr="00BD62D2">
        <w:rPr>
          <w:color w:val="000000"/>
          <w:sz w:val="26"/>
          <w:szCs w:val="26"/>
        </w:rPr>
        <w:t>   </w:t>
      </w:r>
      <w:r w:rsidRPr="00BD62D2">
        <w:rPr>
          <w:color w:val="000000"/>
          <w:sz w:val="26"/>
          <w:szCs w:val="26"/>
        </w:rPr>
        <w:tab/>
      </w:r>
      <w:r w:rsidRPr="00C56117">
        <w:rPr>
          <w:sz w:val="26"/>
          <w:szCs w:val="26"/>
        </w:rPr>
        <w:t>2.1. Furnizorul se obligă să furnizeze, respectiv să vândă, să livreze in conditii DDP la adres</w:t>
      </w:r>
      <w:r w:rsidR="00C56117" w:rsidRPr="00C56117">
        <w:rPr>
          <w:sz w:val="26"/>
          <w:szCs w:val="26"/>
        </w:rPr>
        <w:t>a</w:t>
      </w:r>
      <w:r w:rsidRPr="00C56117">
        <w:rPr>
          <w:sz w:val="26"/>
          <w:szCs w:val="26"/>
        </w:rPr>
        <w:t xml:space="preserve"> mentionat</w:t>
      </w:r>
      <w:r w:rsidR="00C56117" w:rsidRPr="00C56117">
        <w:rPr>
          <w:sz w:val="26"/>
          <w:szCs w:val="26"/>
        </w:rPr>
        <w:t>a</w:t>
      </w:r>
      <w:r w:rsidRPr="00C56117">
        <w:rPr>
          <w:sz w:val="26"/>
          <w:szCs w:val="26"/>
        </w:rPr>
        <w:t xml:space="preserve"> la art. 4.1., </w:t>
      </w:r>
      <w:r w:rsidRPr="00C56117">
        <w:rPr>
          <w:b/>
          <w:sz w:val="26"/>
          <w:szCs w:val="26"/>
        </w:rPr>
        <w:t>„</w:t>
      </w:r>
      <w:r w:rsidR="00C56117" w:rsidRPr="00C56117">
        <w:rPr>
          <w:b/>
          <w:sz w:val="26"/>
          <w:szCs w:val="26"/>
          <w:lang w:val="es-MX"/>
        </w:rPr>
        <w:t>Barieră acces auto</w:t>
      </w:r>
      <w:r w:rsidRPr="00C56117">
        <w:rPr>
          <w:b/>
          <w:sz w:val="26"/>
          <w:szCs w:val="26"/>
        </w:rPr>
        <w:t>”</w:t>
      </w:r>
      <w:r w:rsidRPr="00C56117">
        <w:rPr>
          <w:sz w:val="26"/>
          <w:szCs w:val="26"/>
        </w:rPr>
        <w:t>,</w:t>
      </w:r>
      <w:r w:rsidR="00F4481A" w:rsidRPr="00C56117">
        <w:rPr>
          <w:sz w:val="26"/>
          <w:szCs w:val="26"/>
        </w:rPr>
        <w:t xml:space="preserve"> </w:t>
      </w:r>
      <w:r w:rsidR="00472E4E">
        <w:rPr>
          <w:sz w:val="26"/>
          <w:szCs w:val="26"/>
        </w:rPr>
        <w:t xml:space="preserve">2 bucăți, </w:t>
      </w:r>
      <w:r w:rsidR="00F4481A" w:rsidRPr="00C56117">
        <w:rPr>
          <w:sz w:val="26"/>
          <w:szCs w:val="26"/>
        </w:rPr>
        <w:t>în condiţiile convenite  prin prezentul contract.</w:t>
      </w:r>
    </w:p>
    <w:p w:rsidR="00D92F93" w:rsidRPr="00C56117" w:rsidRDefault="00D92F93" w:rsidP="00AE127D">
      <w:pPr>
        <w:ind w:firstLine="720"/>
        <w:jc w:val="both"/>
        <w:rPr>
          <w:sz w:val="26"/>
          <w:szCs w:val="26"/>
        </w:rPr>
      </w:pPr>
      <w:r w:rsidRPr="00C56117">
        <w:rPr>
          <w:sz w:val="26"/>
          <w:szCs w:val="26"/>
        </w:rPr>
        <w:t>Furnizorul are obligaţia să asigure achizitorului, condiţiile tehnice stabilite de producător pe timpul transportului, manipulării, depozitării şi desfacerii produselor.</w:t>
      </w:r>
      <w:bookmarkStart w:id="0" w:name="_GoBack"/>
      <w:bookmarkEnd w:id="0"/>
    </w:p>
    <w:p w:rsidR="00D92F93" w:rsidRPr="00C56117" w:rsidRDefault="00D92F93" w:rsidP="00B375CF">
      <w:pPr>
        <w:pStyle w:val="BodyText"/>
        <w:ind w:firstLine="708"/>
        <w:rPr>
          <w:sz w:val="26"/>
          <w:szCs w:val="26"/>
          <w:lang w:val="ro-RO"/>
        </w:rPr>
      </w:pPr>
      <w:r w:rsidRPr="00C56117">
        <w:rPr>
          <w:sz w:val="26"/>
          <w:szCs w:val="26"/>
        </w:rPr>
        <w:t xml:space="preserve">2.2. </w:t>
      </w:r>
      <w:r w:rsidRPr="00C56117">
        <w:rPr>
          <w:sz w:val="26"/>
          <w:szCs w:val="26"/>
          <w:lang w:val="ro-RO"/>
        </w:rPr>
        <w:t>Recepţia cantitativă şi calitat</w:t>
      </w:r>
      <w:r w:rsidR="00561850" w:rsidRPr="00C56117">
        <w:rPr>
          <w:sz w:val="26"/>
          <w:szCs w:val="26"/>
          <w:lang w:val="ro-RO"/>
        </w:rPr>
        <w:t>ivă se efectuează la achizitor,</w:t>
      </w:r>
      <w:r w:rsidRPr="00C56117">
        <w:rPr>
          <w:sz w:val="26"/>
          <w:szCs w:val="26"/>
          <w:lang w:val="ro-RO"/>
        </w:rPr>
        <w:t xml:space="preserve"> în termen de 3 zile lucratoare de la data primirii produselor, termen în care este convocat furnizorul în caz de neconformităţi calitative sau cantitative.</w:t>
      </w:r>
    </w:p>
    <w:p w:rsidR="00D92F93" w:rsidRPr="007412E6" w:rsidRDefault="00D92F93" w:rsidP="007412E6">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sidR="007412E6">
        <w:rPr>
          <w:sz w:val="26"/>
          <w:szCs w:val="26"/>
          <w:lang w:val="ro-RO"/>
        </w:rPr>
        <w:t>Beneficia</w:t>
      </w:r>
      <w:r w:rsidR="007412E6" w:rsidRPr="00BD62D2">
        <w:rPr>
          <w:sz w:val="26"/>
          <w:szCs w:val="26"/>
          <w:lang w:val="ro-RO"/>
        </w:rPr>
        <w:t xml:space="preserve">rul se obliga să </w:t>
      </w:r>
      <w:r w:rsidR="007412E6">
        <w:rPr>
          <w:sz w:val="26"/>
          <w:szCs w:val="26"/>
          <w:lang w:val="ro-RO"/>
        </w:rPr>
        <w:t xml:space="preserve">receptioneze produsele </w:t>
      </w:r>
      <w:r w:rsidR="007412E6" w:rsidRPr="00BD62D2">
        <w:rPr>
          <w:sz w:val="26"/>
          <w:szCs w:val="26"/>
          <w:lang w:val="ro-RO"/>
        </w:rPr>
        <w:t>pe baza</w:t>
      </w:r>
      <w:r w:rsidR="007412E6">
        <w:rPr>
          <w:sz w:val="26"/>
          <w:szCs w:val="26"/>
          <w:lang w:val="ro-RO"/>
        </w:rPr>
        <w:t xml:space="preserve"> </w:t>
      </w:r>
      <w:r w:rsidR="007412E6" w:rsidRPr="007412E6">
        <w:rPr>
          <w:sz w:val="26"/>
          <w:szCs w:val="26"/>
          <w:lang w:val="ro-RO"/>
        </w:rPr>
        <w:t>de</w:t>
      </w:r>
      <w:r w:rsidR="007412E6" w:rsidRPr="007412E6">
        <w:rPr>
          <w:b/>
          <w:sz w:val="26"/>
          <w:szCs w:val="26"/>
          <w:lang w:val="ro-RO"/>
        </w:rPr>
        <w:t xml:space="preserve"> </w:t>
      </w:r>
      <w:r w:rsidR="007412E6" w:rsidRPr="007412E6">
        <w:rPr>
          <w:sz w:val="26"/>
          <w:szCs w:val="26"/>
          <w:lang w:val="ro-RO"/>
        </w:rPr>
        <w:t>proces verbal de receptie intocmit pe baza urmatoarelor documente:</w:t>
      </w:r>
    </w:p>
    <w:p w:rsidR="00C56117" w:rsidRPr="00C56117" w:rsidRDefault="00C56117" w:rsidP="00C56117">
      <w:pPr>
        <w:ind w:firstLine="708"/>
        <w:jc w:val="both"/>
        <w:rPr>
          <w:sz w:val="26"/>
          <w:szCs w:val="26"/>
          <w:lang w:val="pt-BR"/>
        </w:rPr>
      </w:pPr>
      <w:r w:rsidRPr="00C56117">
        <w:rPr>
          <w:sz w:val="26"/>
          <w:szCs w:val="26"/>
          <w:lang w:val="pt-BR"/>
        </w:rPr>
        <w:t>-   dispoziție de livrare - aviz de expediție;</w:t>
      </w:r>
    </w:p>
    <w:p w:rsidR="00C56117" w:rsidRPr="00C56117" w:rsidRDefault="00C56117" w:rsidP="00C56117">
      <w:pPr>
        <w:jc w:val="both"/>
        <w:rPr>
          <w:sz w:val="26"/>
          <w:szCs w:val="26"/>
          <w:lang w:val="pt-BR"/>
        </w:rPr>
      </w:pPr>
      <w:r w:rsidRPr="00C56117">
        <w:rPr>
          <w:sz w:val="26"/>
          <w:szCs w:val="26"/>
          <w:lang w:val="pt-BR"/>
        </w:rPr>
        <w:tab/>
        <w:t>-   certificat de calitate emis de producător;</w:t>
      </w:r>
    </w:p>
    <w:p w:rsidR="00C56117" w:rsidRPr="00C56117" w:rsidRDefault="00C56117" w:rsidP="00C56117">
      <w:pPr>
        <w:jc w:val="both"/>
        <w:rPr>
          <w:sz w:val="26"/>
          <w:szCs w:val="26"/>
          <w:lang w:val="pt-BR"/>
        </w:rPr>
      </w:pPr>
      <w:r w:rsidRPr="00C56117">
        <w:rPr>
          <w:sz w:val="26"/>
          <w:szCs w:val="26"/>
          <w:lang w:val="pt-BR"/>
        </w:rPr>
        <w:tab/>
        <w:t>-   certificat de garanție;</w:t>
      </w:r>
    </w:p>
    <w:p w:rsidR="00C56117" w:rsidRPr="00C56117" w:rsidRDefault="00C56117" w:rsidP="00C56117">
      <w:pPr>
        <w:tabs>
          <w:tab w:val="left" w:pos="990"/>
        </w:tabs>
        <w:jc w:val="both"/>
        <w:rPr>
          <w:sz w:val="26"/>
          <w:szCs w:val="26"/>
          <w:lang w:val="it-IT"/>
        </w:rPr>
      </w:pPr>
      <w:r w:rsidRPr="00C56117">
        <w:rPr>
          <w:sz w:val="26"/>
          <w:szCs w:val="26"/>
          <w:lang w:val="it-IT"/>
        </w:rPr>
        <w:t xml:space="preserve">           -   declarație de conformitate tip CE;</w:t>
      </w:r>
    </w:p>
    <w:p w:rsidR="00C56117" w:rsidRPr="00C56117" w:rsidRDefault="00C56117" w:rsidP="00C56117">
      <w:pPr>
        <w:jc w:val="both"/>
        <w:rPr>
          <w:sz w:val="26"/>
          <w:szCs w:val="26"/>
          <w:lang w:val="it-IT"/>
        </w:rPr>
      </w:pPr>
      <w:r w:rsidRPr="00C56117">
        <w:rPr>
          <w:sz w:val="26"/>
          <w:szCs w:val="26"/>
          <w:lang w:val="it-IT"/>
        </w:rPr>
        <w:tab/>
        <w:t xml:space="preserve">-  carte tehnică și instrucțiuni de utilizare in original și cu traducere completă în limba română. </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7412E6" w:rsidRDefault="00D92F93" w:rsidP="00E27313">
      <w:pPr>
        <w:pStyle w:val="BodyText"/>
        <w:ind w:firstLine="720"/>
        <w:rPr>
          <w:noProof/>
          <w:sz w:val="26"/>
          <w:szCs w:val="26"/>
          <w:lang w:val="ro-RO"/>
        </w:rPr>
      </w:pPr>
      <w:r w:rsidRPr="00C56117">
        <w:rPr>
          <w:noProof/>
          <w:sz w:val="26"/>
          <w:szCs w:val="26"/>
          <w:lang w:val="ro-RO"/>
        </w:rPr>
        <w:t xml:space="preserve">Nu vor fi receptionate si se vor returna furnizorului produsele care nu au marcaj CE conform reglementarilor legale in vigoare privind evaluarea conformitatii produselor  </w:t>
      </w:r>
    </w:p>
    <w:p w:rsidR="00472E4E" w:rsidRDefault="007412E6" w:rsidP="007412E6">
      <w:pPr>
        <w:pStyle w:val="BodyText"/>
        <w:ind w:firstLine="708"/>
        <w:rPr>
          <w:noProof/>
          <w:sz w:val="26"/>
          <w:szCs w:val="26"/>
          <w:lang w:val="ro-RO"/>
        </w:rPr>
      </w:pPr>
      <w:r>
        <w:rPr>
          <w:noProof/>
          <w:sz w:val="26"/>
          <w:szCs w:val="26"/>
          <w:lang w:val="ro-RO"/>
        </w:rPr>
        <w:lastRenderedPageBreak/>
        <w:t>2.4.</w:t>
      </w:r>
      <w:r w:rsidR="00D92F93" w:rsidRPr="00C56117">
        <w:rPr>
          <w:noProof/>
          <w:sz w:val="26"/>
          <w:szCs w:val="26"/>
          <w:lang w:val="ro-RO"/>
        </w:rPr>
        <w:t xml:space="preserve"> </w:t>
      </w:r>
      <w:r w:rsidRPr="007412E6">
        <w:rPr>
          <w:noProof/>
          <w:sz w:val="26"/>
          <w:szCs w:val="26"/>
          <w:lang w:val="ro-RO"/>
        </w:rPr>
        <w:t>Receptia cantitativa si calitativa a produsului se va face pe baza de proces verbal, conform Ordinului MF nr. 2634/2015</w:t>
      </w:r>
      <w:r w:rsidRPr="007412E6">
        <w:rPr>
          <w:noProof/>
          <w:sz w:val="26"/>
          <w:szCs w:val="26"/>
        </w:rPr>
        <w:t xml:space="preserve"> </w:t>
      </w:r>
      <w:r w:rsidRPr="007412E6">
        <w:rPr>
          <w:noProof/>
          <w:sz w:val="26"/>
          <w:szCs w:val="26"/>
          <w:lang w:val="ro-RO"/>
        </w:rPr>
        <w:t>privind Norma metodologica de intocmire si utilizare a documentelor financiar-contabile.</w:t>
      </w:r>
    </w:p>
    <w:p w:rsidR="00D92F93" w:rsidRPr="007412E6" w:rsidRDefault="007412E6" w:rsidP="007412E6">
      <w:pPr>
        <w:pStyle w:val="BodyText"/>
        <w:ind w:firstLine="708"/>
        <w:rPr>
          <w:noProof/>
          <w:sz w:val="26"/>
          <w:szCs w:val="26"/>
          <w:lang w:val="ro-RO"/>
        </w:rPr>
      </w:pPr>
      <w:r w:rsidRPr="007412E6">
        <w:rPr>
          <w:noProof/>
          <w:sz w:val="26"/>
          <w:szCs w:val="26"/>
          <w:lang w:val="ro-RO"/>
        </w:rPr>
        <w:t xml:space="preserve"> </w:t>
      </w: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1D072C" w:rsidRPr="0087396D" w:rsidRDefault="00D92F93" w:rsidP="001D072C">
      <w:pPr>
        <w:pStyle w:val="BodyText"/>
        <w:ind w:firstLine="708"/>
        <w:rPr>
          <w:b/>
          <w:color w:val="00B050"/>
          <w:sz w:val="26"/>
          <w:szCs w:val="26"/>
        </w:rPr>
      </w:pPr>
      <w:r>
        <w:rPr>
          <w:sz w:val="26"/>
          <w:szCs w:val="26"/>
        </w:rPr>
        <w:t>3.3</w:t>
      </w:r>
      <w:r w:rsidRPr="00C56117">
        <w:rPr>
          <w:sz w:val="26"/>
          <w:szCs w:val="26"/>
        </w:rPr>
        <w:t xml:space="preserve">. </w:t>
      </w:r>
      <w:r w:rsidR="001D072C" w:rsidRPr="00C56117">
        <w:rPr>
          <w:sz w:val="26"/>
          <w:szCs w:val="26"/>
        </w:rPr>
        <w:t>Preţurile unitare menţionate în anexa nr.1 sunt ferme şi nu pot fi majorate la  încheierea contractului şi nici ulterior pe toată durata derulării contractului.</w:t>
      </w:r>
      <w:r w:rsidR="001D072C">
        <w:rPr>
          <w:sz w:val="26"/>
          <w:szCs w:val="26"/>
        </w:rPr>
        <w:t xml:space="preserve"> </w:t>
      </w:r>
    </w:p>
    <w:p w:rsidR="00D92F93" w:rsidRPr="006B32AA" w:rsidRDefault="00D92F93" w:rsidP="001D072C">
      <w:pPr>
        <w:pStyle w:val="BodyText2"/>
        <w:spacing w:line="240" w:lineRule="auto"/>
        <w:ind w:firstLine="708"/>
        <w:jc w:val="both"/>
        <w:rPr>
          <w:b/>
          <w:sz w:val="26"/>
          <w:szCs w:val="26"/>
        </w:rPr>
      </w:pPr>
      <w:r w:rsidRPr="00BD62D2">
        <w:rPr>
          <w:b/>
          <w:color w:val="000000"/>
          <w:sz w:val="26"/>
          <w:szCs w:val="26"/>
        </w:rPr>
        <w:t>   </w:t>
      </w:r>
      <w:r w:rsidRPr="009A49BD">
        <w:rPr>
          <w:b/>
          <w:sz w:val="26"/>
          <w:szCs w:val="26"/>
        </w:rPr>
        <w:t xml:space="preserve">4. </w:t>
      </w:r>
      <w:r w:rsidRPr="00C56117">
        <w:rPr>
          <w:b/>
          <w:sz w:val="26"/>
          <w:szCs w:val="26"/>
        </w:rPr>
        <w:t>Termen de Livra</w:t>
      </w:r>
      <w:r w:rsidR="00733E43" w:rsidRPr="00C56117">
        <w:rPr>
          <w:b/>
          <w:sz w:val="26"/>
          <w:szCs w:val="26"/>
        </w:rPr>
        <w:t>re</w:t>
      </w:r>
    </w:p>
    <w:p w:rsidR="00D92F93" w:rsidRPr="00472E4E" w:rsidRDefault="00D92F93" w:rsidP="00472E4E">
      <w:pPr>
        <w:pStyle w:val="BodyText"/>
        <w:ind w:firstLine="708"/>
        <w:rPr>
          <w:color w:val="FF0000"/>
          <w:sz w:val="26"/>
          <w:szCs w:val="26"/>
          <w:lang w:val="ro-RO"/>
        </w:rPr>
      </w:pPr>
      <w:r>
        <w:rPr>
          <w:sz w:val="26"/>
          <w:szCs w:val="26"/>
          <w:lang w:val="ro-RO"/>
        </w:rPr>
        <w:t>4</w:t>
      </w:r>
      <w:r w:rsidRPr="00F2758C">
        <w:rPr>
          <w:sz w:val="26"/>
          <w:szCs w:val="26"/>
          <w:lang w:val="ro-RO"/>
        </w:rPr>
        <w:t xml:space="preserve">.1. </w:t>
      </w:r>
      <w:r w:rsidRPr="00C56117">
        <w:rPr>
          <w:sz w:val="26"/>
          <w:szCs w:val="26"/>
          <w:lang w:val="ro-RO"/>
        </w:rPr>
        <w:t xml:space="preserve">Termenul de livrare este de </w:t>
      </w:r>
      <w:r w:rsidR="00C56117" w:rsidRPr="00C56117">
        <w:rPr>
          <w:sz w:val="26"/>
          <w:szCs w:val="26"/>
          <w:lang w:val="ro-RO"/>
        </w:rPr>
        <w:t>30</w:t>
      </w:r>
      <w:r w:rsidRPr="00C56117">
        <w:rPr>
          <w:sz w:val="26"/>
          <w:szCs w:val="26"/>
          <w:lang w:val="ro-RO"/>
        </w:rPr>
        <w:t xml:space="preserve"> zile  calendaristice de la perfectarea contractului.</w:t>
      </w:r>
    </w:p>
    <w:p w:rsidR="00D92F93" w:rsidRPr="00796826" w:rsidRDefault="00D92F93" w:rsidP="001D4EC6">
      <w:pPr>
        <w:ind w:firstLine="708"/>
        <w:jc w:val="both"/>
        <w:rPr>
          <w:color w:val="000000"/>
          <w:sz w:val="26"/>
          <w:szCs w:val="26"/>
        </w:rPr>
      </w:pPr>
      <w:r w:rsidRPr="00796826">
        <w:rPr>
          <w:sz w:val="26"/>
          <w:szCs w:val="26"/>
        </w:rPr>
        <w:t>Livrarea produselor contractate se face intr-o singura transa la adresa:</w:t>
      </w:r>
      <w:r w:rsidR="00C56117" w:rsidRPr="00796826">
        <w:rPr>
          <w:sz w:val="26"/>
          <w:szCs w:val="26"/>
          <w:lang w:val="it-IT"/>
        </w:rPr>
        <w:t xml:space="preserve"> CTE Grozăvești – Splaiul Independenței  nr. 229, sector 6, București, in intervalul orar 7</w:t>
      </w:r>
      <w:r w:rsidR="00C56117" w:rsidRPr="00796826">
        <w:rPr>
          <w:sz w:val="26"/>
          <w:szCs w:val="26"/>
          <w:vertAlign w:val="superscript"/>
          <w:lang w:val="it-IT"/>
        </w:rPr>
        <w:t>00</w:t>
      </w:r>
      <w:r w:rsidR="00C56117" w:rsidRPr="00796826">
        <w:rPr>
          <w:sz w:val="26"/>
          <w:szCs w:val="26"/>
          <w:lang w:val="it-IT"/>
        </w:rPr>
        <w:t>-15</w:t>
      </w:r>
      <w:r w:rsidR="00C56117" w:rsidRPr="00796826">
        <w:rPr>
          <w:sz w:val="26"/>
          <w:szCs w:val="26"/>
          <w:vertAlign w:val="superscript"/>
          <w:lang w:val="it-IT"/>
        </w:rPr>
        <w:t>00</w:t>
      </w:r>
      <w:r w:rsidR="00C56117" w:rsidRPr="00796826">
        <w:rPr>
          <w:sz w:val="26"/>
          <w:szCs w:val="26"/>
          <w:lang w:val="it-IT"/>
        </w:rPr>
        <w:t xml:space="preserve"> in zilele luni-joi, 7</w:t>
      </w:r>
      <w:r w:rsidR="00C56117" w:rsidRPr="00796826">
        <w:rPr>
          <w:sz w:val="26"/>
          <w:szCs w:val="26"/>
          <w:vertAlign w:val="superscript"/>
          <w:lang w:val="it-IT"/>
        </w:rPr>
        <w:t>00</w:t>
      </w:r>
      <w:r w:rsidR="00C56117" w:rsidRPr="00796826">
        <w:rPr>
          <w:sz w:val="26"/>
          <w:szCs w:val="26"/>
          <w:lang w:val="it-IT"/>
        </w:rPr>
        <w:t>-13</w:t>
      </w:r>
      <w:r w:rsidR="00C56117" w:rsidRPr="00796826">
        <w:rPr>
          <w:sz w:val="26"/>
          <w:szCs w:val="26"/>
          <w:vertAlign w:val="superscript"/>
          <w:lang w:val="it-IT"/>
        </w:rPr>
        <w:t xml:space="preserve">00 </w:t>
      </w:r>
      <w:r w:rsidR="00C56117" w:rsidRPr="00796826">
        <w:rPr>
          <w:sz w:val="26"/>
          <w:szCs w:val="26"/>
          <w:lang w:val="it-IT"/>
        </w:rPr>
        <w:t>vineri, cu asigurarea mijloacelor de transport și suportarea cheltuielilor aferente de către furnizor</w:t>
      </w:r>
      <w:r w:rsidRPr="00796826">
        <w:rPr>
          <w:sz w:val="26"/>
          <w:szCs w:val="26"/>
        </w:rPr>
        <w:t>.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Pr="00051A13" w:rsidRDefault="00D92F93" w:rsidP="00051A13">
      <w:pPr>
        <w:pStyle w:val="BodyText"/>
        <w:ind w:firstLine="708"/>
        <w:rPr>
          <w:color w:val="FF0000"/>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r w:rsidR="00051A13" w:rsidRPr="00051A13">
        <w:rPr>
          <w:color w:val="FF0000"/>
          <w:sz w:val="26"/>
          <w:szCs w:val="26"/>
          <w:lang w:val="ro-RO"/>
        </w:rPr>
        <w:t xml:space="preserve"> </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Pr="009446A7" w:rsidRDefault="00D92F93" w:rsidP="009446A7">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9446A7">
      <w:pPr>
        <w:ind w:left="12" w:firstLine="708"/>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emisă de furnizor şi confirmată de primire de achizitor cu număr de înregistrare;</w:t>
      </w:r>
    </w:p>
    <w:p w:rsidR="00EA592B" w:rsidRPr="0046208C" w:rsidRDefault="00AE186A" w:rsidP="009446A7">
      <w:pPr>
        <w:pStyle w:val="BodyText"/>
        <w:ind w:firstLine="720"/>
        <w:rPr>
          <w:sz w:val="26"/>
          <w:szCs w:val="26"/>
          <w:lang w:val="ro-RO"/>
        </w:rPr>
      </w:pPr>
      <w:r w:rsidRPr="00CB54C2">
        <w:rPr>
          <w:sz w:val="26"/>
          <w:szCs w:val="26"/>
          <w:lang w:val="ro-RO"/>
        </w:rPr>
        <w:t xml:space="preserve">- </w:t>
      </w:r>
      <w:r w:rsidR="00CB54C2" w:rsidRPr="00CB54C2">
        <w:rPr>
          <w:sz w:val="26"/>
          <w:szCs w:val="26"/>
          <w:lang w:val="ro-RO"/>
        </w:rPr>
        <w:t xml:space="preserve">proces verbal de receptie intocmit conform prevederilor art.2.3. </w:t>
      </w:r>
    </w:p>
    <w:p w:rsidR="00D92F93" w:rsidRPr="005162E9" w:rsidRDefault="00D92F93" w:rsidP="009B47E1">
      <w:pPr>
        <w:pStyle w:val="BodyText"/>
        <w:ind w:firstLine="708"/>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850832" w:rsidRPr="00F16863" w:rsidRDefault="00D92F93" w:rsidP="00850832">
      <w:pPr>
        <w:pStyle w:val="BodyText"/>
        <w:ind w:firstLine="720"/>
        <w:rPr>
          <w:sz w:val="26"/>
          <w:szCs w:val="26"/>
          <w:lang w:val="ro-RO"/>
        </w:rPr>
      </w:pPr>
      <w:r>
        <w:rPr>
          <w:sz w:val="26"/>
          <w:szCs w:val="26"/>
          <w:lang w:val="ro-RO"/>
        </w:rPr>
        <w:t>7</w:t>
      </w:r>
      <w:r w:rsidR="00850832">
        <w:rPr>
          <w:sz w:val="26"/>
          <w:szCs w:val="26"/>
          <w:lang w:val="ro-RO"/>
        </w:rPr>
        <w:t xml:space="preserve">.1. </w:t>
      </w:r>
      <w:r w:rsidR="00850832">
        <w:rPr>
          <w:color w:val="000000"/>
          <w:sz w:val="26"/>
          <w:szCs w:val="26"/>
          <w:lang w:val="ro-RO"/>
        </w:rPr>
        <w:t xml:space="preserve">În cazul în care, din </w:t>
      </w:r>
      <w:r w:rsidR="00850832" w:rsidRPr="00D215C1">
        <w:rPr>
          <w:sz w:val="26"/>
          <w:szCs w:val="26"/>
          <w:lang w:val="ro-RO"/>
        </w:rPr>
        <w:t>culpa sa, furnizorul nu</w:t>
      </w:r>
      <w:r w:rsidR="00850832">
        <w:rPr>
          <w:color w:val="000000"/>
          <w:sz w:val="26"/>
          <w:szCs w:val="26"/>
          <w:lang w:val="ro-RO"/>
        </w:rPr>
        <w:t xml:space="preserve"> reuşeşte să îşi îndeplinească obligaţiile asumate, atunci achizitorul are dreptul de a calcula si pretinde penalităţi egale cu </w:t>
      </w:r>
      <w:r w:rsidR="00850832">
        <w:rPr>
          <w:rStyle w:val="l5def1"/>
          <w:rFonts w:ascii="Times New Roman" w:hAnsi="Times New Roman"/>
        </w:rPr>
        <w:t>dobânda legala penalizatoare</w:t>
      </w:r>
      <w:r w:rsidR="00850832" w:rsidRPr="00AE186A">
        <w:rPr>
          <w:sz w:val="26"/>
          <w:szCs w:val="26"/>
          <w:lang w:val="ro-RO"/>
        </w:rPr>
        <w:t>, raportate la valoarea</w:t>
      </w:r>
      <w:r w:rsidR="00850832">
        <w:rPr>
          <w:color w:val="FF0000"/>
          <w:sz w:val="26"/>
          <w:szCs w:val="26"/>
          <w:lang w:val="ro-RO"/>
        </w:rPr>
        <w:t xml:space="preserve"> </w:t>
      </w:r>
      <w:r w:rsidR="00850832" w:rsidRPr="00F16863">
        <w:rPr>
          <w:sz w:val="26"/>
          <w:szCs w:val="26"/>
          <w:lang w:val="ro-RO"/>
        </w:rPr>
        <w:t xml:space="preserve">produselor </w:t>
      </w:r>
      <w:r w:rsidR="00B45FFA" w:rsidRPr="00F16863">
        <w:rPr>
          <w:sz w:val="26"/>
          <w:szCs w:val="26"/>
          <w:lang w:val="ro-RO"/>
        </w:rPr>
        <w:t>livr</w:t>
      </w:r>
      <w:r w:rsidR="00850832" w:rsidRPr="00F16863">
        <w:rPr>
          <w:sz w:val="26"/>
          <w:szCs w:val="26"/>
          <w:lang w:val="ro-RO"/>
        </w:rPr>
        <w:t xml:space="preserve">ate cu intarziere sau cu </w:t>
      </w:r>
      <w:r w:rsidR="00B45FFA" w:rsidRPr="00F16863">
        <w:rPr>
          <w:sz w:val="26"/>
          <w:szCs w:val="26"/>
          <w:lang w:val="ro-RO"/>
        </w:rPr>
        <w:t xml:space="preserve">alte </w:t>
      </w:r>
      <w:r w:rsidR="00850832" w:rsidRPr="00F16863">
        <w:rPr>
          <w:sz w:val="26"/>
          <w:szCs w:val="26"/>
          <w:lang w:val="ro-RO"/>
        </w:rPr>
        <w:t>neconformitati, pentru fiecare zi de întârziere.</w:t>
      </w:r>
    </w:p>
    <w:p w:rsidR="00850832" w:rsidRPr="00AE186A" w:rsidRDefault="00850832" w:rsidP="00850832">
      <w:pPr>
        <w:ind w:firstLine="708"/>
        <w:jc w:val="both"/>
        <w:rPr>
          <w:sz w:val="26"/>
          <w:szCs w:val="26"/>
          <w:lang w:val="en-US"/>
        </w:rPr>
      </w:pPr>
      <w:r>
        <w:rPr>
          <w:color w:val="000000"/>
          <w:sz w:val="26"/>
          <w:szCs w:val="26"/>
        </w:rPr>
        <w:lastRenderedPageBreak/>
        <w:t xml:space="preserve">Achizitorul are dreptul de a deduce aceste </w:t>
      </w:r>
      <w:r w:rsidRPr="00AE186A">
        <w:rPr>
          <w:sz w:val="26"/>
          <w:szCs w:val="26"/>
        </w:rPr>
        <w:t xml:space="preserve">penalitati din obligaţiile de plată a preţului prin retinerea din facturile introduse la plata de furnizor, fără nicio formalitate prealabilă de punere în întârziere.                                                                    </w:t>
      </w:r>
    </w:p>
    <w:p w:rsidR="00850832" w:rsidRPr="00AE186A" w:rsidRDefault="00850832" w:rsidP="00850832">
      <w:pPr>
        <w:ind w:firstLine="720"/>
        <w:jc w:val="both"/>
        <w:rPr>
          <w:sz w:val="20"/>
          <w:szCs w:val="20"/>
          <w:lang w:val="en-GB"/>
        </w:rPr>
      </w:pPr>
      <w:r w:rsidRPr="00AE186A">
        <w:rPr>
          <w:sz w:val="26"/>
          <w:szCs w:val="26"/>
        </w:rPr>
        <w:t>În cazul în care penalităţile de întârziere nu pot fi deduse din obligaţiile de plată a preţului, furnizorul are obligaţia de a le plăti în termen de maxim 10 (zece) zile de la solicitarea  ELCEN</w:t>
      </w:r>
      <w:r w:rsidRPr="00AE186A">
        <w:t>.</w:t>
      </w:r>
    </w:p>
    <w:p w:rsidR="00850832" w:rsidRPr="00F16863" w:rsidRDefault="00850832" w:rsidP="00850832">
      <w:pPr>
        <w:shd w:val="clear" w:color="auto" w:fill="FFFFFF"/>
        <w:spacing w:line="266" w:lineRule="exact"/>
        <w:ind w:right="14" w:firstLine="708"/>
        <w:jc w:val="both"/>
        <w:rPr>
          <w:spacing w:val="-3"/>
          <w:sz w:val="26"/>
          <w:szCs w:val="26"/>
        </w:rPr>
      </w:pPr>
      <w:r w:rsidRPr="00F16863">
        <w:rPr>
          <w:sz w:val="26"/>
          <w:szCs w:val="26"/>
        </w:rPr>
        <w:t xml:space="preserve">Penalităţile </w:t>
      </w:r>
      <w:r w:rsidRPr="00F16863">
        <w:rPr>
          <w:spacing w:val="-3"/>
          <w:sz w:val="26"/>
          <w:szCs w:val="26"/>
        </w:rPr>
        <w:t xml:space="preserve">nu vor putea depăşi </w:t>
      </w:r>
      <w:r w:rsidRPr="00F16863">
        <w:rPr>
          <w:sz w:val="26"/>
          <w:szCs w:val="26"/>
        </w:rPr>
        <w:t xml:space="preserve">valoarea produselor </w:t>
      </w:r>
      <w:r w:rsidR="00B45FFA" w:rsidRPr="00F16863">
        <w:rPr>
          <w:sz w:val="26"/>
          <w:szCs w:val="26"/>
        </w:rPr>
        <w:t>livr</w:t>
      </w:r>
      <w:r w:rsidRPr="00F16863">
        <w:rPr>
          <w:sz w:val="26"/>
          <w:szCs w:val="26"/>
        </w:rPr>
        <w:t>ate cu intarziere sau cu neconformitati</w:t>
      </w:r>
      <w:r w:rsidRPr="00F16863">
        <w:rPr>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A592B" w:rsidRDefault="00EA592B" w:rsidP="0046208C">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D92F93" w:rsidRPr="005114BB">
        <w:rPr>
          <w:color w:val="000000"/>
          <w:spacing w:val="-2"/>
          <w:sz w:val="26"/>
          <w:szCs w:val="26"/>
        </w:rPr>
        <w:t>.</w:t>
      </w: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F16863">
        <w:rPr>
          <w:sz w:val="26"/>
          <w:szCs w:val="26"/>
          <w:lang w:val="ro-RO"/>
        </w:rPr>
        <w:t xml:space="preserve">de </w:t>
      </w:r>
      <w:r w:rsidR="00F16863" w:rsidRPr="00F16863">
        <w:rPr>
          <w:sz w:val="26"/>
          <w:szCs w:val="26"/>
          <w:lang w:val="ro-RO"/>
        </w:rPr>
        <w:t>24</w:t>
      </w:r>
      <w:r w:rsidR="00472E4E">
        <w:rPr>
          <w:sz w:val="26"/>
          <w:szCs w:val="26"/>
          <w:lang w:val="ro-RO"/>
        </w:rPr>
        <w:t xml:space="preserve"> de </w:t>
      </w:r>
      <w:r w:rsidRPr="00F16863">
        <w:rPr>
          <w:sz w:val="26"/>
          <w:szCs w:val="26"/>
          <w:lang w:val="ro-RO"/>
        </w:rPr>
        <w:t>luni de la punerea în funcţiune</w:t>
      </w:r>
      <w:r w:rsidR="00F16863" w:rsidRPr="00F16863">
        <w:rPr>
          <w:sz w:val="26"/>
          <w:szCs w:val="26"/>
          <w:lang w:val="ro-RO"/>
        </w:rPr>
        <w:t>.</w:t>
      </w:r>
      <w:r w:rsidRPr="00F16863">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 xml:space="preserve">Dacă furnizorul, după ce a fost înştiinţat, nu reuşeşte să remedieze neconformităţile în perioada convenită, achizitorul are dreptul de a lua masuri de remediere </w:t>
      </w:r>
      <w:r w:rsidRPr="00BD62D2">
        <w:rPr>
          <w:color w:val="000000"/>
          <w:sz w:val="26"/>
          <w:szCs w:val="26"/>
        </w:rPr>
        <w:lastRenderedPageBreak/>
        <w:t>pe riscul şi pe cheltuiala furnizorului şi fără a aduce niciun prejudiciu oricăror altor drepturi pe care achizitorul le poate avea faţă de furnizor prin contract.</w:t>
      </w:r>
    </w:p>
    <w:p w:rsidR="00D215C1"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1B7E0A" w:rsidRPr="001B7E0A" w:rsidRDefault="001A3E56" w:rsidP="001B7E0A">
      <w:pPr>
        <w:ind w:firstLine="708"/>
        <w:jc w:val="both"/>
        <w:rPr>
          <w:sz w:val="26"/>
          <w:szCs w:val="26"/>
        </w:rPr>
      </w:pPr>
      <w:r>
        <w:rPr>
          <w:rStyle w:val="l5def1"/>
          <w:rFonts w:ascii="Times New Roman" w:hAnsi="Times New Roman" w:cs="Times New Roman"/>
          <w:color w:val="auto"/>
        </w:rPr>
        <w:t>9.1</w:t>
      </w:r>
      <w:r w:rsidR="001B7E0A">
        <w:rPr>
          <w:rStyle w:val="l5def1"/>
          <w:rFonts w:ascii="Times New Roman" w:hAnsi="Times New Roman" w:cs="Times New Roman"/>
          <w:color w:val="auto"/>
        </w:rPr>
        <w:t xml:space="preserve">. </w:t>
      </w:r>
      <w:r w:rsidR="001B7E0A" w:rsidRPr="00D46056">
        <w:rPr>
          <w:rStyle w:val="l5def1"/>
          <w:rFonts w:ascii="Times New Roman" w:hAnsi="Times New Roman" w:cs="Times New Roman"/>
          <w:color w:val="auto"/>
        </w:rPr>
        <w:t xml:space="preserve">Suplimentar fata de situatiile prezentate la </w:t>
      </w:r>
      <w:r w:rsidR="001B7E0A" w:rsidRPr="001B7E0A">
        <w:rPr>
          <w:rStyle w:val="l5def1"/>
          <w:rFonts w:ascii="Times New Roman" w:hAnsi="Times New Roman" w:cs="Times New Roman"/>
          <w:color w:val="auto"/>
        </w:rPr>
        <w:t>Cap.12</w:t>
      </w:r>
      <w:r w:rsidR="001B7E0A">
        <w:rPr>
          <w:rStyle w:val="l5def1"/>
          <w:rFonts w:ascii="Times New Roman" w:hAnsi="Times New Roman" w:cs="Times New Roman"/>
          <w:color w:val="auto"/>
        </w:rPr>
        <w:t xml:space="preserve"> „Cesiunea”</w:t>
      </w:r>
      <w:r w:rsidR="001B7E0A" w:rsidRPr="00D46056">
        <w:rPr>
          <w:rStyle w:val="l5def1"/>
          <w:rFonts w:ascii="Times New Roman" w:hAnsi="Times New Roman" w:cs="Times New Roman"/>
          <w:color w:val="auto"/>
        </w:rPr>
        <w:t xml:space="preserve">, </w:t>
      </w:r>
      <w:r w:rsidR="001B7E0A" w:rsidRPr="00D4605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D46056">
        <w:rPr>
          <w:sz w:val="26"/>
          <w:szCs w:val="26"/>
        </w:rPr>
        <w:t xml:space="preserve"> normative in materia </w:t>
      </w:r>
      <w:r w:rsidR="001B7E0A" w:rsidRPr="001B7E0A">
        <w:rPr>
          <w:sz w:val="26"/>
          <w:szCs w:val="26"/>
        </w:rPr>
        <w:t>achizitiilor sectoriale referitoare la modificarea contractului sectorial.</w:t>
      </w:r>
    </w:p>
    <w:p w:rsidR="001B7E0A" w:rsidRPr="001B7E0A" w:rsidRDefault="001A3E56" w:rsidP="001B7E0A">
      <w:pPr>
        <w:ind w:firstLine="708"/>
        <w:jc w:val="both"/>
        <w:rPr>
          <w:rStyle w:val="l5def1"/>
          <w:rFonts w:ascii="Times New Roman" w:hAnsi="Times New Roman" w:cs="Times New Roman"/>
          <w:iCs/>
          <w:color w:val="auto"/>
        </w:rPr>
      </w:pPr>
      <w:r>
        <w:rPr>
          <w:sz w:val="26"/>
          <w:szCs w:val="26"/>
        </w:rPr>
        <w:t>9.2</w:t>
      </w:r>
      <w:r w:rsidR="001B7E0A" w:rsidRPr="001B7E0A">
        <w:rPr>
          <w:sz w:val="26"/>
          <w:szCs w:val="26"/>
        </w:rPr>
        <w:t>.</w:t>
      </w:r>
      <w:r w:rsidR="001B7E0A" w:rsidRPr="001B7E0A">
        <w:rPr>
          <w:sz w:val="20"/>
          <w:szCs w:val="20"/>
        </w:rPr>
        <w:t xml:space="preserve"> </w:t>
      </w:r>
      <w:r w:rsidR="001B7E0A" w:rsidRPr="001B7E0A">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Pr="0046208C" w:rsidRDefault="001A3E56" w:rsidP="0046208C">
      <w:pPr>
        <w:pStyle w:val="ListParagraph"/>
        <w:ind w:left="0" w:firstLine="708"/>
        <w:contextualSpacing w:val="0"/>
        <w:jc w:val="both"/>
        <w:rPr>
          <w:iCs/>
          <w:sz w:val="26"/>
          <w:szCs w:val="26"/>
        </w:rPr>
      </w:pPr>
      <w:r>
        <w:rPr>
          <w:rStyle w:val="l5def1"/>
          <w:rFonts w:ascii="Times New Roman" w:hAnsi="Times New Roman" w:cs="Times New Roman"/>
          <w:iCs/>
          <w:color w:val="auto"/>
        </w:rPr>
        <w:t>9.3</w:t>
      </w:r>
      <w:r w:rsidR="001B7E0A" w:rsidRPr="001B7E0A">
        <w:rPr>
          <w:rStyle w:val="l5def1"/>
          <w:rFonts w:ascii="Times New Roman" w:hAnsi="Times New Roman" w:cs="Times New Roman"/>
          <w:iCs/>
          <w:color w:val="auto"/>
        </w:rPr>
        <w:t>.</w:t>
      </w:r>
      <w:r w:rsidR="001B7E0A" w:rsidRPr="001B7E0A">
        <w:rPr>
          <w:sz w:val="20"/>
          <w:szCs w:val="20"/>
        </w:rPr>
        <w:t xml:space="preserve"> </w:t>
      </w:r>
      <w:r w:rsidR="001B7E0A" w:rsidRPr="001B7E0A">
        <w:rPr>
          <w:rStyle w:val="l5def1"/>
          <w:rFonts w:ascii="Times New Roman" w:hAnsi="Times New Roman" w:cs="Times New Roman"/>
          <w:iCs/>
          <w:color w:val="auto"/>
        </w:rPr>
        <w:t>Modificarea va produce efecte doar dacă părțile au convenit asupra acestui aspect în scris, prin semnarea unui act adițional.</w:t>
      </w:r>
      <w:r w:rsidR="001B7E0A" w:rsidRPr="00C7292E">
        <w:rPr>
          <w:rStyle w:val="l5def1"/>
          <w:rFonts w:ascii="Times New Roman" w:hAnsi="Times New Roman" w:cs="Times New Roman"/>
          <w:iCs/>
          <w:color w:val="auto"/>
        </w:rPr>
        <w:t xml:space="preserve"> </w:t>
      </w:r>
    </w:p>
    <w:p w:rsidR="00D92F93" w:rsidRPr="00D0253F" w:rsidRDefault="00D92F93" w:rsidP="00EA592B">
      <w:pPr>
        <w:ind w:firstLine="142"/>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BD62D2" w:rsidRDefault="001B7E0A" w:rsidP="001B7E0A">
      <w:pPr>
        <w:jc w:val="both"/>
        <w:rPr>
          <w:b/>
          <w:color w:val="000000"/>
          <w:sz w:val="26"/>
          <w:szCs w:val="26"/>
        </w:rPr>
      </w:pPr>
      <w:r>
        <w:rPr>
          <w:b/>
          <w:color w:val="000000"/>
          <w:sz w:val="26"/>
          <w:szCs w:val="26"/>
        </w:rPr>
        <w:t xml:space="preserve">   11</w:t>
      </w:r>
      <w:r w:rsidRPr="00BD62D2">
        <w:rPr>
          <w:b/>
          <w:color w:val="000000"/>
          <w:sz w:val="26"/>
          <w:szCs w:val="26"/>
        </w:rPr>
        <w:t>. Rezilierea contractului</w:t>
      </w:r>
    </w:p>
    <w:p w:rsidR="001B7E0A" w:rsidRPr="00BD62D2" w:rsidRDefault="001B7E0A" w:rsidP="001B7E0A">
      <w:pPr>
        <w:ind w:firstLine="708"/>
        <w:jc w:val="both"/>
        <w:rPr>
          <w:color w:val="000000"/>
          <w:sz w:val="26"/>
          <w:szCs w:val="26"/>
        </w:rPr>
      </w:pPr>
      <w:r>
        <w:rPr>
          <w:color w:val="000000"/>
          <w:sz w:val="26"/>
          <w:szCs w:val="26"/>
        </w:rPr>
        <w:t>11</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1B7E0A" w:rsidRDefault="001B7E0A" w:rsidP="001B7E0A">
      <w:pPr>
        <w:ind w:firstLine="708"/>
        <w:jc w:val="both"/>
        <w:rPr>
          <w:sz w:val="26"/>
          <w:szCs w:val="26"/>
        </w:rPr>
      </w:pPr>
      <w:r w:rsidRPr="001B7E0A">
        <w:rPr>
          <w:color w:val="000000"/>
          <w:sz w:val="26"/>
          <w:szCs w:val="26"/>
        </w:rPr>
        <w:t xml:space="preserve">11.2. </w:t>
      </w:r>
      <w:r w:rsidRPr="001B7E0A">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BD62D2" w:rsidRDefault="001B7E0A" w:rsidP="001B7E0A">
      <w:pPr>
        <w:jc w:val="both"/>
        <w:rPr>
          <w:color w:val="000000"/>
          <w:sz w:val="26"/>
          <w:szCs w:val="26"/>
        </w:rPr>
      </w:pPr>
      <w:r>
        <w:rPr>
          <w:color w:val="000000"/>
          <w:sz w:val="26"/>
          <w:szCs w:val="26"/>
        </w:rPr>
        <w:tab/>
        <w:t>11</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în cazurile de</w:t>
      </w:r>
      <w:r>
        <w:rPr>
          <w:color w:val="000000"/>
          <w:sz w:val="26"/>
          <w:szCs w:val="26"/>
        </w:rPr>
        <w:t xml:space="preserve"> forţă majoră, conform </w:t>
      </w:r>
      <w:r w:rsidRPr="006F03A7">
        <w:rPr>
          <w:sz w:val="26"/>
          <w:szCs w:val="26"/>
        </w:rPr>
        <w:t xml:space="preserve">prevederilor </w:t>
      </w:r>
      <w:r>
        <w:rPr>
          <w:sz w:val="26"/>
          <w:szCs w:val="26"/>
        </w:rPr>
        <w:t>Cap.10</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11</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despăgubiri, numai prin încheierea unui act adiţional la contract.</w:t>
      </w:r>
    </w:p>
    <w:p w:rsidR="001B7E0A" w:rsidRDefault="001B7E0A" w:rsidP="001B7E0A">
      <w:pPr>
        <w:jc w:val="both"/>
        <w:rPr>
          <w:color w:val="000000"/>
          <w:sz w:val="26"/>
          <w:szCs w:val="26"/>
        </w:rPr>
      </w:pPr>
      <w:r>
        <w:rPr>
          <w:color w:val="000000"/>
          <w:sz w:val="26"/>
          <w:szCs w:val="26"/>
        </w:rPr>
        <w:tab/>
        <w:t>11.5.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 xml:space="preserve">11.6.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46208C" w:rsidRDefault="001B7E0A" w:rsidP="0046208C">
      <w:pPr>
        <w:pStyle w:val="ListParagraph"/>
        <w:ind w:left="0" w:firstLine="708"/>
        <w:contextualSpacing w:val="0"/>
        <w:jc w:val="both"/>
        <w:rPr>
          <w:sz w:val="26"/>
          <w:szCs w:val="26"/>
        </w:rPr>
      </w:pPr>
      <w:r w:rsidRPr="001B7E0A">
        <w:rPr>
          <w:sz w:val="26"/>
          <w:szCs w:val="26"/>
        </w:rPr>
        <w:t xml:space="preserve">11.7. Achizitorul își rezervă dreptul de a denunța unilateral contractul în cel mult 15 zile de la apariția unor circumstanțe care nu au putut fi prevăzute la data încheierii </w:t>
      </w:r>
      <w:r w:rsidRPr="001B7E0A">
        <w:rPr>
          <w:sz w:val="26"/>
          <w:szCs w:val="26"/>
        </w:rPr>
        <w:lastRenderedPageBreak/>
        <w:t xml:space="preserve">contractului, cu condiția notificării Furnizorului cu cel puțin 3 zile înainte de momentul denunțării. In acest caz furnizorul are dreptul de a pretinde numai plata corespunzătoare </w:t>
      </w:r>
      <w:r w:rsidRPr="007A5E4F">
        <w:rPr>
          <w:sz w:val="26"/>
          <w:szCs w:val="26"/>
        </w:rPr>
        <w:t>pentru partea din contract îndeplinită până la data denunțarii unilaterale a contractului.</w:t>
      </w:r>
    </w:p>
    <w:p w:rsidR="001B7E0A" w:rsidRPr="007A5E4F" w:rsidRDefault="001B7E0A" w:rsidP="001B7E0A">
      <w:pPr>
        <w:jc w:val="both"/>
        <w:rPr>
          <w:b/>
          <w:sz w:val="26"/>
          <w:szCs w:val="26"/>
        </w:rPr>
      </w:pPr>
      <w:r w:rsidRPr="007A5E4F">
        <w:rPr>
          <w:b/>
          <w:sz w:val="26"/>
          <w:szCs w:val="26"/>
        </w:rPr>
        <w:t xml:space="preserve">  12. Cesiunea contractului</w:t>
      </w:r>
    </w:p>
    <w:p w:rsidR="001B7E0A" w:rsidRPr="007A5E4F" w:rsidRDefault="001B7E0A" w:rsidP="001B7E0A">
      <w:pPr>
        <w:ind w:firstLine="708"/>
        <w:jc w:val="both"/>
        <w:rPr>
          <w:sz w:val="26"/>
          <w:szCs w:val="26"/>
        </w:rPr>
      </w:pPr>
      <w:r w:rsidRPr="007A5E4F">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7A5E4F" w:rsidRDefault="001B7E0A" w:rsidP="001B7E0A">
      <w:pPr>
        <w:ind w:firstLine="708"/>
        <w:jc w:val="both"/>
        <w:rPr>
          <w:sz w:val="26"/>
          <w:szCs w:val="26"/>
        </w:rPr>
      </w:pPr>
      <w:r w:rsidRPr="007A5E4F">
        <w:rPr>
          <w:sz w:val="26"/>
          <w:szCs w:val="26"/>
        </w:rPr>
        <w:t xml:space="preserve">12.2. Contractantul are obligația de a nu transfera total sau parțial obligațiile sale asumate prin contract, fără să obțină, în prealabil, acordul scris al </w:t>
      </w:r>
      <w:bookmarkStart w:id="1" w:name="_Hlk85046443"/>
      <w:r w:rsidRPr="007A5E4F">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7A5E4F" w:rsidRDefault="001B7E0A" w:rsidP="001B7E0A">
      <w:pPr>
        <w:ind w:firstLine="708"/>
        <w:jc w:val="both"/>
        <w:rPr>
          <w:sz w:val="26"/>
          <w:szCs w:val="26"/>
        </w:rPr>
      </w:pPr>
      <w:r w:rsidRPr="007A5E4F">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7A5E4F" w:rsidRDefault="007A5E4F" w:rsidP="001B7E0A">
      <w:pPr>
        <w:ind w:firstLine="708"/>
        <w:jc w:val="both"/>
        <w:rPr>
          <w:sz w:val="26"/>
          <w:szCs w:val="26"/>
        </w:rPr>
      </w:pPr>
      <w:bookmarkStart w:id="2" w:name="_Hlk85046476"/>
      <w:bookmarkEnd w:id="1"/>
      <w:r w:rsidRPr="007A5E4F">
        <w:rPr>
          <w:sz w:val="26"/>
          <w:szCs w:val="26"/>
        </w:rPr>
        <w:t>12</w:t>
      </w:r>
      <w:r w:rsidR="001B7E0A" w:rsidRPr="007A5E4F">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 xml:space="preserve">.5. Cesiunea contractului nu va exonera Contractantul de nicio responsabilitate privind garanția sau orice alte obligații asumate prin contract. </w:t>
      </w:r>
      <w:bookmarkStart w:id="3" w:name="_Hlk85046599"/>
      <w:r w:rsidR="001B7E0A" w:rsidRPr="007A5E4F">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.6. Prezentul contract poate fi cesionat în următoarele condiții:</w:t>
      </w:r>
    </w:p>
    <w:p w:rsidR="001B7E0A" w:rsidRPr="007A5E4F" w:rsidRDefault="001B7E0A" w:rsidP="001B7E0A">
      <w:pPr>
        <w:jc w:val="both"/>
        <w:rPr>
          <w:sz w:val="26"/>
          <w:szCs w:val="26"/>
        </w:rPr>
      </w:pPr>
      <w:r w:rsidRPr="007A5E4F">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7A5E4F" w:rsidRDefault="001B7E0A" w:rsidP="001B7E0A">
      <w:pPr>
        <w:jc w:val="both"/>
        <w:rPr>
          <w:sz w:val="26"/>
          <w:szCs w:val="26"/>
        </w:rPr>
      </w:pPr>
      <w:r w:rsidRPr="007A5E4F">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7A5E4F" w:rsidRDefault="001B7E0A" w:rsidP="001B7E0A">
      <w:pPr>
        <w:jc w:val="both"/>
        <w:rPr>
          <w:sz w:val="26"/>
          <w:szCs w:val="26"/>
        </w:rPr>
      </w:pPr>
      <w:r w:rsidRPr="007A5E4F">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w:t>
      </w:r>
      <w:r w:rsidRPr="007A5E4F">
        <w:rPr>
          <w:sz w:val="26"/>
          <w:szCs w:val="26"/>
        </w:rPr>
        <w:lastRenderedPageBreak/>
        <w:t>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7A5E4F" w:rsidRDefault="001B7E0A" w:rsidP="001B7E0A">
      <w:pPr>
        <w:ind w:firstLine="708"/>
        <w:jc w:val="both"/>
        <w:rPr>
          <w:sz w:val="26"/>
          <w:szCs w:val="26"/>
        </w:rPr>
      </w:pPr>
      <w:bookmarkStart w:id="4" w:name="_Hlk85788059"/>
      <w:r w:rsidRPr="007A5E4F">
        <w:rPr>
          <w:sz w:val="26"/>
          <w:szCs w:val="26"/>
        </w:rPr>
        <w:t>Clauza prevăzută la pct. c  reprezintă clauze de revizuire a contractului, astfel cum ele sunt definite de art. 240 alin. (1) lit. a) din Legea nr. 99/2016.</w:t>
      </w:r>
    </w:p>
    <w:bookmarkEnd w:id="4"/>
    <w:p w:rsidR="001B7E0A" w:rsidRPr="007A5E4F" w:rsidRDefault="007A5E4F" w:rsidP="001B7E0A">
      <w:pPr>
        <w:ind w:firstLine="708"/>
        <w:jc w:val="both"/>
        <w:rPr>
          <w:sz w:val="26"/>
          <w:szCs w:val="26"/>
        </w:rPr>
      </w:pPr>
      <w:r w:rsidRPr="007A5E4F">
        <w:rPr>
          <w:sz w:val="26"/>
          <w:szCs w:val="26"/>
        </w:rPr>
        <w:t>12</w:t>
      </w:r>
      <w:r w:rsidR="001B7E0A" w:rsidRPr="007A5E4F">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46208C" w:rsidRDefault="007A5E4F" w:rsidP="0046208C">
      <w:pPr>
        <w:ind w:firstLine="708"/>
        <w:jc w:val="both"/>
        <w:rPr>
          <w:sz w:val="26"/>
          <w:szCs w:val="26"/>
        </w:rPr>
      </w:pPr>
      <w:r w:rsidRPr="007A5E4F">
        <w:rPr>
          <w:sz w:val="26"/>
          <w:szCs w:val="26"/>
        </w:rPr>
        <w:t>12</w:t>
      </w:r>
      <w:r w:rsidR="001B7E0A" w:rsidRPr="007A5E4F">
        <w:rPr>
          <w:sz w:val="26"/>
          <w:szCs w:val="26"/>
        </w:rPr>
        <w:t>.8. În cazul încetării anticipate a contractului, Contractantul cesionează achizitorului contractele încheiate cu Subcontractanții.</w:t>
      </w:r>
    </w:p>
    <w:p w:rsidR="001B7E0A" w:rsidRPr="007A5E4F" w:rsidRDefault="001B7E0A" w:rsidP="007A5E4F">
      <w:pPr>
        <w:pStyle w:val="ListParagraph"/>
        <w:spacing w:line="276" w:lineRule="auto"/>
        <w:ind w:left="0"/>
        <w:contextualSpacing w:val="0"/>
        <w:jc w:val="both"/>
        <w:rPr>
          <w:b/>
          <w:sz w:val="20"/>
          <w:szCs w:val="20"/>
        </w:rPr>
      </w:pPr>
      <w:r>
        <w:rPr>
          <w:b/>
          <w:sz w:val="26"/>
          <w:szCs w:val="26"/>
        </w:rPr>
        <w:t xml:space="preserve">  </w:t>
      </w:r>
      <w:r w:rsidR="007A5E4F" w:rsidRPr="007A5E4F">
        <w:rPr>
          <w:b/>
          <w:sz w:val="26"/>
          <w:szCs w:val="26"/>
        </w:rPr>
        <w:t>13</w:t>
      </w:r>
      <w:r w:rsidRPr="007A5E4F">
        <w:rPr>
          <w:b/>
          <w:sz w:val="26"/>
          <w:szCs w:val="26"/>
        </w:rPr>
        <w:t>. Conflictul de interese</w:t>
      </w:r>
    </w:p>
    <w:p w:rsidR="001B7E0A" w:rsidRPr="007A5E4F" w:rsidRDefault="007A5E4F" w:rsidP="007A5E4F">
      <w:pPr>
        <w:pStyle w:val="ListParagraph"/>
        <w:ind w:left="0" w:firstLine="708"/>
        <w:contextualSpacing w:val="0"/>
        <w:jc w:val="both"/>
        <w:rPr>
          <w:sz w:val="26"/>
          <w:szCs w:val="26"/>
        </w:rPr>
      </w:pPr>
      <w:r w:rsidRPr="007A5E4F">
        <w:rPr>
          <w:sz w:val="26"/>
          <w:szCs w:val="26"/>
        </w:rPr>
        <w:t>13</w:t>
      </w:r>
      <w:r w:rsidR="001B7E0A" w:rsidRPr="007A5E4F">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46208C" w:rsidRDefault="007A5E4F" w:rsidP="0046208C">
      <w:pPr>
        <w:pStyle w:val="ListParagraph"/>
        <w:ind w:left="0" w:firstLine="708"/>
        <w:contextualSpacing w:val="0"/>
        <w:jc w:val="both"/>
        <w:rPr>
          <w:sz w:val="26"/>
          <w:szCs w:val="26"/>
        </w:rPr>
      </w:pPr>
      <w:r w:rsidRPr="007A5E4F">
        <w:rPr>
          <w:sz w:val="26"/>
          <w:szCs w:val="26"/>
        </w:rPr>
        <w:t>13</w:t>
      </w:r>
      <w:r w:rsidR="001B7E0A" w:rsidRPr="007A5E4F">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7A5E4F" w:rsidRDefault="001B7E0A" w:rsidP="001B7E0A">
      <w:pPr>
        <w:jc w:val="both"/>
        <w:rPr>
          <w:b/>
          <w:sz w:val="26"/>
          <w:szCs w:val="26"/>
        </w:rPr>
      </w:pPr>
      <w:r>
        <w:rPr>
          <w:sz w:val="26"/>
          <w:szCs w:val="26"/>
        </w:rPr>
        <w:t xml:space="preserve">   </w:t>
      </w:r>
      <w:r w:rsidR="007A5E4F" w:rsidRPr="007A5E4F">
        <w:rPr>
          <w:b/>
          <w:sz w:val="26"/>
          <w:szCs w:val="26"/>
        </w:rPr>
        <w:t>14</w:t>
      </w:r>
      <w:r w:rsidRPr="007A5E4F">
        <w:rPr>
          <w:b/>
          <w:sz w:val="26"/>
          <w:szCs w:val="26"/>
        </w:rPr>
        <w:t>. Insolventa si faliment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.1. În cazul deschiderii unei proceduri generale de insolvență împotriva Contractantului, acesta are obligația de a notifica achizitorul în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7A5E4F">
        <w:rPr>
          <w:sz w:val="26"/>
          <w:szCs w:val="26"/>
        </w:rPr>
        <w:t>ligații stabilite la clauzele 14.1 și 14</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14</w:t>
      </w:r>
      <w:r w:rsidR="001B7E0A" w:rsidRPr="007A5E4F">
        <w:rPr>
          <w:sz w:val="26"/>
          <w:szCs w:val="26"/>
        </w:rPr>
        <w:t xml:space="preserve">.4. În cazul în care Contractantul intră în stare de faliment, în proces de lichidare sau se află într-o situație care produce efecte similare, Contractantul este obligat să acționeze în același fel </w:t>
      </w:r>
      <w:r w:rsidRPr="007A5E4F">
        <w:rPr>
          <w:sz w:val="26"/>
          <w:szCs w:val="26"/>
        </w:rPr>
        <w:t>cum este stipulat la clauzele 14.1, 14.2 și 14</w:t>
      </w:r>
      <w:r w:rsidR="001B7E0A" w:rsidRPr="007A5E4F">
        <w:rPr>
          <w:sz w:val="26"/>
          <w:szCs w:val="26"/>
        </w:rPr>
        <w:t>.3 din prezentul Contract.</w:t>
      </w:r>
    </w:p>
    <w:p w:rsidR="00EA592B" w:rsidRPr="0046208C" w:rsidRDefault="007A5E4F" w:rsidP="0046208C">
      <w:pPr>
        <w:pStyle w:val="ListParagraph"/>
        <w:ind w:left="0" w:firstLine="708"/>
        <w:contextualSpacing w:val="0"/>
        <w:jc w:val="both"/>
        <w:rPr>
          <w:sz w:val="26"/>
          <w:szCs w:val="26"/>
        </w:rPr>
      </w:pPr>
      <w:r w:rsidRPr="007A5E4F">
        <w:rPr>
          <w:sz w:val="26"/>
          <w:szCs w:val="26"/>
        </w:rPr>
        <w:t>14</w:t>
      </w:r>
      <w:r w:rsidR="001B7E0A" w:rsidRPr="007A5E4F">
        <w:rPr>
          <w:sz w:val="26"/>
          <w:szCs w:val="26"/>
        </w:rPr>
        <w:t>.5. Nicio astfel de măsură propusă confor</w:t>
      </w:r>
      <w:r w:rsidRPr="007A5E4F">
        <w:rPr>
          <w:sz w:val="26"/>
          <w:szCs w:val="26"/>
        </w:rPr>
        <w:t>m celor stipulate la clauzele 14.2, 14.3 și 14</w:t>
      </w:r>
      <w:r w:rsidR="001B7E0A" w:rsidRPr="007A5E4F">
        <w:rPr>
          <w:sz w:val="26"/>
          <w:szCs w:val="26"/>
        </w:rPr>
        <w:t>.4 din prezentul Contract, nu poate fi aplicată, dacă nu este acceptată, în scris, de achizitor.</w:t>
      </w: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15</w:t>
      </w:r>
      <w:r w:rsidRPr="00BD62D2">
        <w:rPr>
          <w:b/>
          <w:color w:val="000000"/>
          <w:sz w:val="26"/>
          <w:szCs w:val="26"/>
        </w:rPr>
        <w:t>. Condiţii finale</w:t>
      </w:r>
      <w:r>
        <w:rPr>
          <w:b/>
          <w:color w:val="000000"/>
          <w:sz w:val="26"/>
          <w:szCs w:val="26"/>
        </w:rPr>
        <w:t xml:space="preserve"> </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.1. I</w:t>
      </w:r>
      <w:r w:rsidR="00D92F93" w:rsidRPr="00BD62D2">
        <w:rPr>
          <w:color w:val="000000"/>
          <w:sz w:val="26"/>
          <w:szCs w:val="26"/>
        </w:rPr>
        <w:t>nstanţele judecătoreşti competente să judece/soluţ</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instanţe competente din localitatea de resedinta a beneficiarului</w:t>
      </w:r>
      <w:r w:rsidR="00D92F93" w:rsidRPr="00BD62D2">
        <w:rPr>
          <w:color w:val="000000"/>
          <w:sz w:val="26"/>
          <w:szCs w:val="26"/>
        </w:rPr>
        <w:t>,  potrivit dreptului român.</w:t>
      </w:r>
    </w:p>
    <w:p w:rsidR="00D92F93" w:rsidRDefault="007A5E4F" w:rsidP="00F2758C">
      <w:pPr>
        <w:ind w:firstLine="708"/>
        <w:jc w:val="both"/>
        <w:rPr>
          <w:color w:val="000000"/>
          <w:sz w:val="26"/>
          <w:szCs w:val="26"/>
        </w:rPr>
      </w:pPr>
      <w:r>
        <w:rPr>
          <w:color w:val="000000"/>
          <w:sz w:val="26"/>
          <w:szCs w:val="26"/>
        </w:rPr>
        <w:t>15</w:t>
      </w:r>
      <w:r w:rsidR="00D92F93">
        <w:rPr>
          <w:color w:val="000000"/>
          <w:sz w:val="26"/>
          <w:szCs w:val="26"/>
        </w:rPr>
        <w:t xml:space="preserve">.2. </w:t>
      </w:r>
      <w:r w:rsidR="00D92F93" w:rsidRPr="00BD62D2">
        <w:rPr>
          <w:color w:val="000000"/>
          <w:sz w:val="26"/>
          <w:szCs w:val="26"/>
        </w:rPr>
        <w:t>Contractul va fi interpretat conform legilor din România.</w:t>
      </w:r>
    </w:p>
    <w:p w:rsidR="00D92F93" w:rsidRPr="00BD62D2" w:rsidRDefault="007A5E4F" w:rsidP="00DE342D">
      <w:pPr>
        <w:ind w:firstLine="708"/>
        <w:jc w:val="both"/>
        <w:rPr>
          <w:color w:val="000000"/>
          <w:sz w:val="26"/>
          <w:szCs w:val="26"/>
        </w:rPr>
      </w:pPr>
      <w:r>
        <w:rPr>
          <w:color w:val="000000"/>
          <w:sz w:val="26"/>
          <w:szCs w:val="26"/>
        </w:rPr>
        <w:lastRenderedPageBreak/>
        <w:t>15</w:t>
      </w:r>
      <w:r w:rsidR="00D92F93">
        <w:rPr>
          <w:color w:val="000000"/>
          <w:sz w:val="26"/>
          <w:szCs w:val="26"/>
        </w:rPr>
        <w:t xml:space="preserve">.3. </w:t>
      </w:r>
      <w:r w:rsidR="00D92F93" w:rsidRPr="00BD62D2">
        <w:rPr>
          <w:color w:val="000000"/>
          <w:sz w:val="26"/>
          <w:szCs w:val="26"/>
        </w:rPr>
        <w:t xml:space="preserve">(1) Orice comunicare între parţi, referitoare la îndeplinirea prezentului contract, trebuie să fie transmisă </w:t>
      </w:r>
      <w:r w:rsidR="00D92F93" w:rsidRPr="003A4096">
        <w:rPr>
          <w:color w:val="000000"/>
          <w:sz w:val="26"/>
          <w:szCs w:val="26"/>
        </w:rPr>
        <w:t xml:space="preserve">în scris. </w:t>
      </w:r>
      <w:r w:rsidR="00DC4481" w:rsidRPr="003A4096">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7A5E4F" w:rsidP="006E6C27">
      <w:pPr>
        <w:ind w:firstLine="708"/>
        <w:jc w:val="both"/>
        <w:rPr>
          <w:color w:val="000000"/>
          <w:sz w:val="26"/>
          <w:szCs w:val="26"/>
        </w:rPr>
      </w:pPr>
      <w:r>
        <w:rPr>
          <w:sz w:val="26"/>
          <w:szCs w:val="26"/>
        </w:rPr>
        <w:t>15</w:t>
      </w:r>
      <w:r w:rsidR="00D92F93" w:rsidRPr="00DE1173">
        <w:rPr>
          <w:sz w:val="26"/>
          <w:szCs w:val="26"/>
        </w:rPr>
        <w:t xml:space="preserve">.4. </w:t>
      </w:r>
      <w:r w:rsidR="00D92F93">
        <w:rPr>
          <w:sz w:val="26"/>
          <w:szCs w:val="26"/>
        </w:rPr>
        <w:t xml:space="preserve">Prezentul contract a fost atribuit la data de __________________ pe baza de achiziţie </w:t>
      </w:r>
      <w:r w:rsidR="00775871">
        <w:rPr>
          <w:sz w:val="26"/>
          <w:szCs w:val="26"/>
        </w:rPr>
        <w:t>directa.</w:t>
      </w:r>
    </w:p>
    <w:p w:rsidR="00D92F93" w:rsidRDefault="007A5E4F" w:rsidP="00EF66D3">
      <w:pPr>
        <w:ind w:firstLine="708"/>
        <w:jc w:val="both"/>
        <w:rPr>
          <w:color w:val="000000"/>
          <w:sz w:val="26"/>
          <w:szCs w:val="26"/>
        </w:rPr>
      </w:pPr>
      <w:r>
        <w:rPr>
          <w:sz w:val="26"/>
          <w:szCs w:val="26"/>
        </w:rPr>
        <w:t>15</w:t>
      </w:r>
      <w:r w:rsidR="00D92F93">
        <w:rPr>
          <w:sz w:val="26"/>
          <w:szCs w:val="26"/>
        </w:rPr>
        <w:t xml:space="preserve">.5. </w:t>
      </w:r>
      <w:r w:rsidR="00D92F93" w:rsidRPr="00BD62D2">
        <w:rPr>
          <w:color w:val="000000"/>
          <w:sz w:val="26"/>
          <w:szCs w:val="26"/>
        </w:rPr>
        <w:t>Operaţiunile financiar-bancare dintre furnizor şi achizitor se vor efectua prin băncile şi conturile menţionate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AE01DC" w:rsidRPr="00B15456" w:rsidRDefault="00AE01DC" w:rsidP="00B15456">
      <w:pPr>
        <w:spacing w:line="276" w:lineRule="auto"/>
        <w:ind w:left="708" w:firstLine="708"/>
        <w:jc w:val="both"/>
        <w:rPr>
          <w:sz w:val="26"/>
          <w:szCs w:val="26"/>
        </w:rPr>
      </w:pPr>
      <w:r w:rsidRPr="00B15456">
        <w:rPr>
          <w:sz w:val="26"/>
          <w:szCs w:val="26"/>
        </w:rPr>
        <w:t>Director Dezvoltare si Implementare Proiecte</w:t>
      </w:r>
    </w:p>
    <w:p w:rsidR="00651E5A" w:rsidRPr="00B15456" w:rsidRDefault="00651E5A" w:rsidP="00AE01DC">
      <w:pPr>
        <w:spacing w:line="276" w:lineRule="auto"/>
        <w:ind w:left="708" w:firstLine="708"/>
        <w:jc w:val="both"/>
        <w:rPr>
          <w:sz w:val="26"/>
          <w:szCs w:val="26"/>
        </w:rPr>
      </w:pPr>
      <w:r w:rsidRPr="00B15456">
        <w:rPr>
          <w:sz w:val="26"/>
          <w:szCs w:val="26"/>
        </w:rPr>
        <w:t>Ovidiu VOICU</w:t>
      </w:r>
    </w:p>
    <w:p w:rsidR="00AE01DC" w:rsidRDefault="00AE01DC" w:rsidP="00AE01DC">
      <w:pPr>
        <w:spacing w:line="276" w:lineRule="auto"/>
        <w:ind w:left="708" w:firstLine="708"/>
        <w:jc w:val="both"/>
        <w:rPr>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E460CA" w:rsidRPr="00E460CA" w:rsidRDefault="00B33D02" w:rsidP="00E460CA">
      <w:pPr>
        <w:spacing w:line="276" w:lineRule="auto"/>
        <w:jc w:val="both"/>
        <w:rPr>
          <w:sz w:val="26"/>
          <w:szCs w:val="26"/>
        </w:rPr>
      </w:pPr>
      <w:r>
        <w:rPr>
          <w:sz w:val="26"/>
          <w:szCs w:val="26"/>
        </w:rPr>
        <w:tab/>
      </w:r>
      <w:r>
        <w:rPr>
          <w:sz w:val="26"/>
          <w:szCs w:val="26"/>
        </w:rPr>
        <w:tab/>
      </w:r>
      <w:r w:rsidR="00E460CA" w:rsidRPr="00E460CA">
        <w:rPr>
          <w:sz w:val="26"/>
          <w:szCs w:val="26"/>
        </w:rPr>
        <w:t>Serviciul Achiziţii și Monitorizare Proceduri,</w:t>
      </w:r>
    </w:p>
    <w:p w:rsidR="00E460CA" w:rsidRPr="00E460CA" w:rsidRDefault="00E460CA" w:rsidP="00E460CA">
      <w:pPr>
        <w:ind w:left="708" w:firstLine="708"/>
        <w:rPr>
          <w:sz w:val="26"/>
          <w:szCs w:val="26"/>
        </w:rPr>
      </w:pPr>
      <w:r w:rsidRPr="00E460CA">
        <w:rPr>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B33D02" w:rsidRDefault="00B33D02" w:rsidP="00B33D02">
      <w:pPr>
        <w:rPr>
          <w:sz w:val="26"/>
          <w:szCs w:val="26"/>
        </w:rPr>
      </w:pPr>
      <w:r>
        <w:rPr>
          <w:sz w:val="26"/>
          <w:szCs w:val="26"/>
        </w:rPr>
        <w:tab/>
      </w:r>
      <w:r>
        <w:rPr>
          <w:sz w:val="26"/>
          <w:szCs w:val="26"/>
        </w:rPr>
        <w:tab/>
        <w:t>Responsabil contract</w:t>
      </w:r>
    </w:p>
    <w:p w:rsidR="00B15456" w:rsidRDefault="00B15456" w:rsidP="00B33D02">
      <w:pPr>
        <w:rPr>
          <w:sz w:val="26"/>
          <w:szCs w:val="26"/>
        </w:rPr>
      </w:pPr>
      <w:r>
        <w:rPr>
          <w:sz w:val="26"/>
          <w:szCs w:val="26"/>
        </w:rPr>
        <w:tab/>
      </w:r>
      <w:r>
        <w:rPr>
          <w:sz w:val="26"/>
          <w:szCs w:val="26"/>
        </w:rPr>
        <w:tab/>
        <w:t>Aurelian CRISTEA</w:t>
      </w:r>
    </w:p>
    <w:p w:rsidR="00D92F93" w:rsidRPr="00BD62D2" w:rsidRDefault="00D92F93" w:rsidP="00C3093E">
      <w:pPr>
        <w:pStyle w:val="BodyText"/>
        <w:ind w:left="696" w:firstLine="12"/>
        <w:jc w:val="left"/>
        <w:rPr>
          <w:color w:val="000000"/>
          <w:sz w:val="26"/>
          <w:szCs w:val="26"/>
        </w:rPr>
        <w:sectPr w:rsidR="00D92F93" w:rsidRPr="00BD62D2" w:rsidSect="00F01B95">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4778" w:type="dxa"/>
        <w:tblLayout w:type="fixed"/>
        <w:tblLook w:val="0000" w:firstRow="0" w:lastRow="0" w:firstColumn="0" w:lastColumn="0" w:noHBand="0" w:noVBand="0"/>
      </w:tblPr>
      <w:tblGrid>
        <w:gridCol w:w="1368"/>
        <w:gridCol w:w="3927"/>
        <w:gridCol w:w="720"/>
        <w:gridCol w:w="1383"/>
        <w:gridCol w:w="66"/>
        <w:gridCol w:w="804"/>
        <w:gridCol w:w="804"/>
        <w:gridCol w:w="126"/>
        <w:gridCol w:w="678"/>
        <w:gridCol w:w="345"/>
        <w:gridCol w:w="236"/>
        <w:gridCol w:w="181"/>
        <w:gridCol w:w="761"/>
        <w:gridCol w:w="900"/>
        <w:gridCol w:w="409"/>
        <w:gridCol w:w="1661"/>
        <w:gridCol w:w="409"/>
      </w:tblGrid>
      <w:tr w:rsidR="0046208C" w:rsidRPr="00A227EE" w:rsidTr="0046208C">
        <w:trPr>
          <w:gridAfter w:val="1"/>
          <w:wAfter w:w="409" w:type="dxa"/>
          <w:trHeight w:val="450"/>
        </w:trPr>
        <w:tc>
          <w:tcPr>
            <w:tcW w:w="1368" w:type="dxa"/>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3927" w:type="dxa"/>
            <w:tcBorders>
              <w:top w:val="nil"/>
              <w:left w:val="nil"/>
              <w:bottom w:val="single" w:sz="4" w:space="0" w:color="auto"/>
              <w:right w:val="nil"/>
            </w:tcBorders>
            <w:noWrap/>
            <w:vAlign w:val="bottom"/>
          </w:tcPr>
          <w:p w:rsidR="0046208C" w:rsidRPr="00A227EE" w:rsidRDefault="0046208C" w:rsidP="00955320">
            <w:pPr>
              <w:rPr>
                <w:rFonts w:ascii="Arial" w:hAnsi="Arial" w:cs="Arial"/>
                <w:b/>
                <w:bCs/>
              </w:rPr>
            </w:pPr>
          </w:p>
        </w:tc>
        <w:tc>
          <w:tcPr>
            <w:tcW w:w="720" w:type="dxa"/>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1449" w:type="dxa"/>
            <w:gridSpan w:val="2"/>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804" w:type="dxa"/>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804" w:type="dxa"/>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345" w:type="dxa"/>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236" w:type="dxa"/>
            <w:tcBorders>
              <w:top w:val="nil"/>
              <w:left w:val="nil"/>
              <w:bottom w:val="single" w:sz="4" w:space="0" w:color="auto"/>
              <w:right w:val="nil"/>
            </w:tcBorders>
            <w:noWrap/>
            <w:vAlign w:val="bottom"/>
          </w:tcPr>
          <w:p w:rsidR="0046208C" w:rsidRPr="00A227EE" w:rsidRDefault="0046208C" w:rsidP="00955320">
            <w:pPr>
              <w:rPr>
                <w:rFonts w:ascii="Arial" w:hAnsi="Arial" w:cs="Arial"/>
              </w:rPr>
            </w:pPr>
          </w:p>
        </w:tc>
        <w:tc>
          <w:tcPr>
            <w:tcW w:w="942" w:type="dxa"/>
            <w:gridSpan w:val="2"/>
            <w:tcBorders>
              <w:top w:val="nil"/>
              <w:left w:val="nil"/>
              <w:bottom w:val="single" w:sz="4" w:space="0" w:color="auto"/>
              <w:right w:val="nil"/>
            </w:tcBorders>
          </w:tcPr>
          <w:p w:rsidR="0046208C" w:rsidRPr="00A227EE" w:rsidRDefault="0046208C" w:rsidP="00955320">
            <w:pPr>
              <w:rPr>
                <w:rFonts w:ascii="Arial" w:hAnsi="Arial" w:cs="Arial"/>
              </w:rPr>
            </w:pPr>
          </w:p>
        </w:tc>
        <w:tc>
          <w:tcPr>
            <w:tcW w:w="900" w:type="dxa"/>
            <w:tcBorders>
              <w:top w:val="nil"/>
              <w:left w:val="nil"/>
              <w:bottom w:val="single" w:sz="4" w:space="0" w:color="auto"/>
              <w:right w:val="nil"/>
            </w:tcBorders>
          </w:tcPr>
          <w:p w:rsidR="0046208C" w:rsidRPr="00A227EE" w:rsidRDefault="0046208C" w:rsidP="00955320">
            <w:pPr>
              <w:rPr>
                <w:rFonts w:ascii="Arial" w:hAnsi="Arial" w:cs="Arial"/>
              </w:rPr>
            </w:pPr>
          </w:p>
        </w:tc>
        <w:tc>
          <w:tcPr>
            <w:tcW w:w="2070" w:type="dxa"/>
            <w:gridSpan w:val="2"/>
            <w:tcBorders>
              <w:top w:val="nil"/>
              <w:left w:val="nil"/>
              <w:bottom w:val="single" w:sz="4" w:space="0" w:color="auto"/>
              <w:right w:val="nil"/>
            </w:tcBorders>
          </w:tcPr>
          <w:p w:rsidR="0046208C" w:rsidRPr="00A227EE" w:rsidRDefault="0046208C" w:rsidP="00955320">
            <w:pPr>
              <w:rPr>
                <w:rFonts w:ascii="Arial" w:hAnsi="Arial" w:cs="Arial"/>
              </w:rPr>
            </w:pPr>
          </w:p>
        </w:tc>
      </w:tr>
      <w:tr w:rsidR="0046208C" w:rsidRPr="00A227EE" w:rsidTr="0046208C">
        <w:trPr>
          <w:trHeight w:val="1483"/>
        </w:trPr>
        <w:tc>
          <w:tcPr>
            <w:tcW w:w="1368" w:type="dxa"/>
            <w:tcBorders>
              <w:top w:val="single" w:sz="4" w:space="0" w:color="auto"/>
              <w:left w:val="single" w:sz="4" w:space="0" w:color="auto"/>
              <w:bottom w:val="single" w:sz="4" w:space="0" w:color="auto"/>
              <w:right w:val="single" w:sz="4" w:space="0" w:color="auto"/>
            </w:tcBorders>
            <w:vAlign w:val="center"/>
          </w:tcPr>
          <w:p w:rsidR="0046208C" w:rsidRPr="00A227EE" w:rsidRDefault="0046208C" w:rsidP="00955320">
            <w:pPr>
              <w:jc w:val="center"/>
              <w:rPr>
                <w:rFonts w:ascii="Arial" w:hAnsi="Arial" w:cs="Arial"/>
                <w:b/>
                <w:bCs/>
              </w:rPr>
            </w:pPr>
            <w:r w:rsidRPr="00A227EE">
              <w:rPr>
                <w:rFonts w:ascii="Arial" w:hAnsi="Arial" w:cs="Arial"/>
                <w:b/>
                <w:bCs/>
              </w:rPr>
              <w:t>NR.CRT</w:t>
            </w:r>
          </w:p>
        </w:tc>
        <w:tc>
          <w:tcPr>
            <w:tcW w:w="3927" w:type="dxa"/>
            <w:tcBorders>
              <w:top w:val="single" w:sz="4" w:space="0" w:color="auto"/>
              <w:left w:val="single" w:sz="4" w:space="0" w:color="auto"/>
              <w:bottom w:val="single" w:sz="4" w:space="0" w:color="auto"/>
              <w:right w:val="single" w:sz="4" w:space="0" w:color="auto"/>
            </w:tcBorders>
            <w:vAlign w:val="center"/>
          </w:tcPr>
          <w:p w:rsidR="0046208C" w:rsidRPr="00A227EE" w:rsidRDefault="0046208C" w:rsidP="0046208C">
            <w:pPr>
              <w:jc w:val="center"/>
              <w:rPr>
                <w:rFonts w:ascii="Arial" w:hAnsi="Arial" w:cs="Arial"/>
                <w:b/>
                <w:bCs/>
              </w:rPr>
            </w:pPr>
            <w:r>
              <w:rPr>
                <w:rFonts w:ascii="Arial" w:hAnsi="Arial" w:cs="Arial"/>
                <w:b/>
                <w:bCs/>
              </w:rPr>
              <w:t xml:space="preserve">DENUMIRE  </w:t>
            </w:r>
            <w:r w:rsidRPr="00A227EE">
              <w:rPr>
                <w:rFonts w:ascii="Arial" w:hAnsi="Arial" w:cs="Arial"/>
                <w:b/>
                <w:bCs/>
              </w:rPr>
              <w:t xml:space="preserve">PRODUS, </w:t>
            </w:r>
          </w:p>
        </w:tc>
        <w:tc>
          <w:tcPr>
            <w:tcW w:w="720" w:type="dxa"/>
            <w:tcBorders>
              <w:top w:val="single" w:sz="4" w:space="0" w:color="auto"/>
              <w:left w:val="single" w:sz="4" w:space="0" w:color="auto"/>
              <w:bottom w:val="single" w:sz="4" w:space="0" w:color="auto"/>
              <w:right w:val="single" w:sz="4" w:space="0" w:color="auto"/>
            </w:tcBorders>
            <w:vAlign w:val="center"/>
          </w:tcPr>
          <w:p w:rsidR="0046208C" w:rsidRPr="00A227EE" w:rsidRDefault="0046208C" w:rsidP="00955320">
            <w:pPr>
              <w:jc w:val="center"/>
              <w:rPr>
                <w:rFonts w:ascii="Arial" w:hAnsi="Arial" w:cs="Arial"/>
                <w:b/>
                <w:bCs/>
              </w:rPr>
            </w:pPr>
            <w:r w:rsidRPr="00A227EE">
              <w:rPr>
                <w:rFonts w:ascii="Arial" w:hAnsi="Arial" w:cs="Arial"/>
                <w:b/>
                <w:bCs/>
              </w:rPr>
              <w:t>U/M</w:t>
            </w:r>
          </w:p>
        </w:tc>
        <w:tc>
          <w:tcPr>
            <w:tcW w:w="1383" w:type="dxa"/>
            <w:tcBorders>
              <w:top w:val="single" w:sz="4" w:space="0" w:color="auto"/>
              <w:left w:val="nil"/>
              <w:bottom w:val="single" w:sz="4" w:space="0" w:color="auto"/>
              <w:right w:val="single" w:sz="4" w:space="0" w:color="auto"/>
            </w:tcBorders>
            <w:noWrap/>
            <w:vAlign w:val="center"/>
          </w:tcPr>
          <w:p w:rsidR="0046208C" w:rsidRDefault="0046208C" w:rsidP="00955320">
            <w:pPr>
              <w:jc w:val="center"/>
              <w:rPr>
                <w:rFonts w:ascii="Arial" w:hAnsi="Arial" w:cs="Arial"/>
                <w:b/>
                <w:bCs/>
              </w:rPr>
            </w:pPr>
            <w:r>
              <w:rPr>
                <w:rFonts w:ascii="Arial" w:hAnsi="Arial" w:cs="Arial"/>
                <w:b/>
                <w:bCs/>
              </w:rPr>
              <w:t>Cantitate</w:t>
            </w:r>
          </w:p>
          <w:p w:rsidR="0046208C" w:rsidRPr="00A227EE" w:rsidRDefault="0046208C" w:rsidP="009E61DB">
            <w:pPr>
              <w:jc w:val="center"/>
              <w:rPr>
                <w:rFonts w:ascii="Arial" w:hAnsi="Arial" w:cs="Arial"/>
                <w:b/>
                <w:bCs/>
              </w:rPr>
            </w:pPr>
          </w:p>
        </w:tc>
        <w:tc>
          <w:tcPr>
            <w:tcW w:w="1800" w:type="dxa"/>
            <w:gridSpan w:val="4"/>
            <w:tcBorders>
              <w:top w:val="single" w:sz="4" w:space="0" w:color="auto"/>
              <w:left w:val="single" w:sz="4" w:space="0" w:color="auto"/>
              <w:bottom w:val="single" w:sz="4" w:space="0" w:color="auto"/>
              <w:right w:val="single" w:sz="4" w:space="0" w:color="auto"/>
            </w:tcBorders>
          </w:tcPr>
          <w:p w:rsidR="0046208C" w:rsidRDefault="0046208C" w:rsidP="00955320">
            <w:pPr>
              <w:jc w:val="center"/>
              <w:rPr>
                <w:rFonts w:ascii="Arial" w:hAnsi="Arial" w:cs="Arial"/>
                <w:b/>
                <w:bCs/>
              </w:rPr>
            </w:pPr>
          </w:p>
          <w:p w:rsidR="0046208C" w:rsidRDefault="0046208C"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p>
          <w:p w:rsidR="0046208C" w:rsidRPr="00A227EE" w:rsidRDefault="0046208C" w:rsidP="00955320">
            <w:pPr>
              <w:jc w:val="center"/>
              <w:rPr>
                <w:rFonts w:ascii="Arial" w:hAnsi="Arial" w:cs="Arial"/>
                <w:b/>
                <w:bCs/>
              </w:rPr>
            </w:pPr>
            <w:r w:rsidRPr="00EC287C">
              <w:rPr>
                <w:rFonts w:ascii="Arial" w:hAnsi="Arial" w:cs="Arial"/>
                <w:bCs/>
                <w:sz w:val="16"/>
                <w:szCs w:val="16"/>
              </w:rPr>
              <w:t>(lei fara TVA)</w:t>
            </w:r>
          </w:p>
        </w:tc>
        <w:tc>
          <w:tcPr>
            <w:tcW w:w="1440" w:type="dxa"/>
            <w:gridSpan w:val="4"/>
            <w:tcBorders>
              <w:top w:val="single" w:sz="4" w:space="0" w:color="auto"/>
              <w:left w:val="single" w:sz="4" w:space="0" w:color="auto"/>
              <w:bottom w:val="single" w:sz="4" w:space="0" w:color="auto"/>
              <w:right w:val="single" w:sz="4" w:space="0" w:color="auto"/>
            </w:tcBorders>
          </w:tcPr>
          <w:p w:rsidR="0046208C" w:rsidRDefault="0046208C" w:rsidP="00955320">
            <w:pPr>
              <w:jc w:val="center"/>
              <w:rPr>
                <w:rFonts w:ascii="Arial" w:hAnsi="Arial" w:cs="Arial"/>
                <w:b/>
                <w:bCs/>
              </w:rPr>
            </w:pPr>
          </w:p>
          <w:p w:rsidR="0046208C" w:rsidRDefault="0046208C" w:rsidP="00955320">
            <w:pPr>
              <w:jc w:val="center"/>
              <w:rPr>
                <w:rFonts w:ascii="Arial" w:hAnsi="Arial" w:cs="Arial"/>
                <w:b/>
                <w:bCs/>
              </w:rPr>
            </w:pPr>
            <w:r w:rsidRPr="00A227EE">
              <w:rPr>
                <w:rFonts w:ascii="Arial" w:hAnsi="Arial" w:cs="Arial"/>
                <w:b/>
                <w:bCs/>
              </w:rPr>
              <w:t>PRET TOTAL</w:t>
            </w:r>
          </w:p>
          <w:p w:rsidR="0046208C" w:rsidRPr="00EC287C" w:rsidRDefault="0046208C" w:rsidP="00955320">
            <w:pPr>
              <w:jc w:val="center"/>
              <w:rPr>
                <w:rFonts w:ascii="Arial" w:hAnsi="Arial" w:cs="Arial"/>
                <w:bCs/>
                <w:sz w:val="16"/>
                <w:szCs w:val="16"/>
              </w:rPr>
            </w:pPr>
            <w:r w:rsidRPr="00EC287C">
              <w:rPr>
                <w:rFonts w:ascii="Arial" w:hAnsi="Arial" w:cs="Arial"/>
                <w:bCs/>
                <w:sz w:val="16"/>
                <w:szCs w:val="16"/>
              </w:rPr>
              <w:t>(lei fara TVA)</w:t>
            </w:r>
          </w:p>
        </w:tc>
        <w:tc>
          <w:tcPr>
            <w:tcW w:w="2070" w:type="dxa"/>
            <w:gridSpan w:val="3"/>
            <w:tcBorders>
              <w:top w:val="single" w:sz="4" w:space="0" w:color="auto"/>
              <w:bottom w:val="single" w:sz="4" w:space="0" w:color="auto"/>
              <w:right w:val="single" w:sz="4" w:space="0" w:color="auto"/>
            </w:tcBorders>
          </w:tcPr>
          <w:p w:rsidR="0046208C" w:rsidRPr="000362CC" w:rsidRDefault="0046208C" w:rsidP="00A22759">
            <w:pPr>
              <w:rPr>
                <w:rFonts w:ascii="Arial" w:hAnsi="Arial" w:cs="Arial"/>
                <w:b/>
                <w:bCs/>
              </w:rPr>
            </w:pPr>
          </w:p>
          <w:p w:rsidR="0046208C" w:rsidRDefault="0046208C" w:rsidP="00A22759">
            <w:pPr>
              <w:rPr>
                <w:rFonts w:ascii="Arial" w:hAnsi="Arial" w:cs="Arial"/>
                <w:b/>
                <w:bCs/>
                <w:sz w:val="22"/>
                <w:szCs w:val="22"/>
              </w:rPr>
            </w:pPr>
          </w:p>
          <w:p w:rsidR="0046208C" w:rsidRPr="000362CC" w:rsidRDefault="0046208C" w:rsidP="00A22759">
            <w:pPr>
              <w:rPr>
                <w:rFonts w:ascii="Arial" w:hAnsi="Arial" w:cs="Arial"/>
                <w:b/>
                <w:bCs/>
              </w:rPr>
            </w:pPr>
            <w:r w:rsidRPr="000362CC">
              <w:rPr>
                <w:rFonts w:ascii="Arial" w:hAnsi="Arial" w:cs="Arial"/>
                <w:b/>
                <w:bCs/>
                <w:sz w:val="22"/>
                <w:szCs w:val="22"/>
              </w:rPr>
              <w:t>PRODUCATOR</w:t>
            </w:r>
          </w:p>
        </w:tc>
        <w:tc>
          <w:tcPr>
            <w:tcW w:w="2070" w:type="dxa"/>
            <w:gridSpan w:val="2"/>
            <w:tcBorders>
              <w:top w:val="single" w:sz="4" w:space="0" w:color="auto"/>
              <w:bottom w:val="single" w:sz="4" w:space="0" w:color="auto"/>
              <w:right w:val="single" w:sz="4" w:space="0" w:color="auto"/>
            </w:tcBorders>
          </w:tcPr>
          <w:p w:rsidR="0046208C" w:rsidRDefault="0046208C" w:rsidP="0046208C">
            <w:pPr>
              <w:rPr>
                <w:rFonts w:ascii="Arial" w:hAnsi="Arial" w:cs="Arial"/>
                <w:b/>
                <w:bCs/>
              </w:rPr>
            </w:pPr>
          </w:p>
          <w:p w:rsidR="0046208C" w:rsidRPr="000362CC" w:rsidRDefault="0046208C" w:rsidP="0046208C">
            <w:pPr>
              <w:rPr>
                <w:rFonts w:ascii="Arial" w:hAnsi="Arial" w:cs="Arial"/>
                <w:b/>
                <w:bCs/>
              </w:rPr>
            </w:pPr>
            <w:r w:rsidRPr="0046208C">
              <w:rPr>
                <w:rFonts w:ascii="Arial" w:hAnsi="Arial" w:cs="Arial"/>
                <w:b/>
                <w:bCs/>
              </w:rPr>
              <w:t>TERMEN DE LIVRARE</w:t>
            </w:r>
          </w:p>
        </w:tc>
      </w:tr>
      <w:tr w:rsidR="0046208C" w:rsidRPr="00A227EE" w:rsidTr="0046208C">
        <w:trPr>
          <w:trHeight w:val="1483"/>
        </w:trPr>
        <w:tc>
          <w:tcPr>
            <w:tcW w:w="1368" w:type="dxa"/>
            <w:tcBorders>
              <w:top w:val="single" w:sz="4" w:space="0" w:color="auto"/>
              <w:left w:val="single" w:sz="4" w:space="0" w:color="auto"/>
              <w:bottom w:val="single" w:sz="4" w:space="0" w:color="auto"/>
              <w:right w:val="single" w:sz="4" w:space="0" w:color="auto"/>
            </w:tcBorders>
            <w:vAlign w:val="center"/>
          </w:tcPr>
          <w:p w:rsidR="0046208C" w:rsidRPr="00A227EE" w:rsidRDefault="0046208C" w:rsidP="00955320">
            <w:pPr>
              <w:jc w:val="center"/>
              <w:rPr>
                <w:rFonts w:ascii="Arial" w:hAnsi="Arial" w:cs="Arial"/>
                <w:b/>
                <w:bCs/>
              </w:rPr>
            </w:pPr>
            <w:r>
              <w:rPr>
                <w:rFonts w:ascii="Arial" w:hAnsi="Arial" w:cs="Arial"/>
                <w:b/>
                <w:bCs/>
              </w:rPr>
              <w:t>1</w:t>
            </w:r>
          </w:p>
        </w:tc>
        <w:tc>
          <w:tcPr>
            <w:tcW w:w="3927" w:type="dxa"/>
            <w:tcBorders>
              <w:top w:val="single" w:sz="4" w:space="0" w:color="auto"/>
              <w:left w:val="single" w:sz="4" w:space="0" w:color="auto"/>
              <w:bottom w:val="single" w:sz="4" w:space="0" w:color="auto"/>
              <w:right w:val="single" w:sz="4" w:space="0" w:color="auto"/>
            </w:tcBorders>
            <w:vAlign w:val="center"/>
          </w:tcPr>
          <w:p w:rsidR="0046208C" w:rsidRDefault="0046208C" w:rsidP="0046208C">
            <w:pPr>
              <w:jc w:val="center"/>
              <w:rPr>
                <w:rFonts w:ascii="Arial" w:hAnsi="Arial" w:cs="Arial"/>
                <w:b/>
                <w:bCs/>
              </w:rPr>
            </w:pPr>
            <w:r>
              <w:rPr>
                <w:rFonts w:ascii="Arial" w:hAnsi="Arial" w:cs="Arial"/>
                <w:b/>
                <w:bCs/>
              </w:rPr>
              <w:t>Bariera acces auto</w:t>
            </w:r>
          </w:p>
          <w:p w:rsidR="00CB60D2" w:rsidRPr="00CB60D2" w:rsidRDefault="00CB60D2" w:rsidP="0046208C">
            <w:pPr>
              <w:jc w:val="center"/>
              <w:rPr>
                <w:rFonts w:ascii="Arial" w:hAnsi="Arial" w:cs="Arial"/>
                <w:bCs/>
              </w:rPr>
            </w:pPr>
            <w:r w:rsidRPr="00CB60D2">
              <w:rPr>
                <w:rFonts w:ascii="Arial" w:hAnsi="Arial" w:cs="Arial"/>
                <w:bCs/>
              </w:rPr>
              <w:t>(conform fisa tehnica la caietul de sarcini)</w:t>
            </w:r>
          </w:p>
          <w:p w:rsidR="00CB60D2" w:rsidRDefault="00CB60D2" w:rsidP="0046208C">
            <w:pPr>
              <w:jc w:val="center"/>
              <w:rPr>
                <w:rFonts w:ascii="Arial" w:hAnsi="Arial" w:cs="Arial"/>
                <w:b/>
                <w:bCs/>
              </w:rPr>
            </w:pPr>
          </w:p>
        </w:tc>
        <w:tc>
          <w:tcPr>
            <w:tcW w:w="720" w:type="dxa"/>
            <w:tcBorders>
              <w:top w:val="single" w:sz="4" w:space="0" w:color="auto"/>
              <w:left w:val="single" w:sz="4" w:space="0" w:color="auto"/>
              <w:bottom w:val="single" w:sz="4" w:space="0" w:color="auto"/>
              <w:right w:val="single" w:sz="4" w:space="0" w:color="auto"/>
            </w:tcBorders>
            <w:vAlign w:val="center"/>
          </w:tcPr>
          <w:p w:rsidR="0046208C" w:rsidRPr="00A227EE" w:rsidRDefault="0046208C" w:rsidP="00955320">
            <w:pPr>
              <w:jc w:val="center"/>
              <w:rPr>
                <w:rFonts w:ascii="Arial" w:hAnsi="Arial" w:cs="Arial"/>
                <w:b/>
                <w:bCs/>
              </w:rPr>
            </w:pPr>
            <w:r>
              <w:rPr>
                <w:rFonts w:ascii="Arial" w:hAnsi="Arial" w:cs="Arial"/>
                <w:b/>
                <w:bCs/>
              </w:rPr>
              <w:t>buc</w:t>
            </w:r>
          </w:p>
        </w:tc>
        <w:tc>
          <w:tcPr>
            <w:tcW w:w="1383" w:type="dxa"/>
            <w:tcBorders>
              <w:top w:val="single" w:sz="4" w:space="0" w:color="auto"/>
              <w:left w:val="nil"/>
              <w:bottom w:val="single" w:sz="4" w:space="0" w:color="auto"/>
              <w:right w:val="single" w:sz="4" w:space="0" w:color="auto"/>
            </w:tcBorders>
            <w:noWrap/>
            <w:vAlign w:val="center"/>
          </w:tcPr>
          <w:p w:rsidR="0046208C" w:rsidRDefault="0046208C" w:rsidP="00955320">
            <w:pPr>
              <w:jc w:val="center"/>
              <w:rPr>
                <w:rFonts w:ascii="Arial" w:hAnsi="Arial" w:cs="Arial"/>
                <w:b/>
                <w:bCs/>
              </w:rPr>
            </w:pPr>
            <w:r>
              <w:rPr>
                <w:rFonts w:ascii="Arial" w:hAnsi="Arial" w:cs="Arial"/>
                <w:b/>
                <w:bCs/>
              </w:rPr>
              <w:t>2</w:t>
            </w:r>
          </w:p>
        </w:tc>
        <w:tc>
          <w:tcPr>
            <w:tcW w:w="1800" w:type="dxa"/>
            <w:gridSpan w:val="4"/>
            <w:tcBorders>
              <w:top w:val="single" w:sz="4" w:space="0" w:color="auto"/>
              <w:left w:val="single" w:sz="4" w:space="0" w:color="auto"/>
              <w:bottom w:val="single" w:sz="4" w:space="0" w:color="auto"/>
              <w:right w:val="single" w:sz="4" w:space="0" w:color="auto"/>
            </w:tcBorders>
          </w:tcPr>
          <w:p w:rsidR="0046208C" w:rsidRDefault="0046208C" w:rsidP="00955320">
            <w:pPr>
              <w:jc w:val="center"/>
              <w:rPr>
                <w:rFonts w:ascii="Arial" w:hAnsi="Arial" w:cs="Arial"/>
                <w:b/>
                <w:bCs/>
              </w:rPr>
            </w:pPr>
          </w:p>
        </w:tc>
        <w:tc>
          <w:tcPr>
            <w:tcW w:w="1440" w:type="dxa"/>
            <w:gridSpan w:val="4"/>
            <w:tcBorders>
              <w:top w:val="single" w:sz="4" w:space="0" w:color="auto"/>
              <w:left w:val="single" w:sz="4" w:space="0" w:color="auto"/>
              <w:bottom w:val="single" w:sz="4" w:space="0" w:color="auto"/>
              <w:right w:val="single" w:sz="4" w:space="0" w:color="auto"/>
            </w:tcBorders>
          </w:tcPr>
          <w:p w:rsidR="0046208C" w:rsidRDefault="0046208C" w:rsidP="00955320">
            <w:pPr>
              <w:jc w:val="center"/>
              <w:rPr>
                <w:rFonts w:ascii="Arial" w:hAnsi="Arial" w:cs="Arial"/>
                <w:b/>
                <w:bCs/>
              </w:rPr>
            </w:pPr>
          </w:p>
        </w:tc>
        <w:tc>
          <w:tcPr>
            <w:tcW w:w="2070" w:type="dxa"/>
            <w:gridSpan w:val="3"/>
            <w:tcBorders>
              <w:top w:val="single" w:sz="4" w:space="0" w:color="auto"/>
              <w:bottom w:val="single" w:sz="4" w:space="0" w:color="auto"/>
              <w:right w:val="single" w:sz="4" w:space="0" w:color="auto"/>
            </w:tcBorders>
          </w:tcPr>
          <w:p w:rsidR="0046208C" w:rsidRPr="000362CC" w:rsidRDefault="0046208C" w:rsidP="00A22759">
            <w:pPr>
              <w:rPr>
                <w:rFonts w:ascii="Arial" w:hAnsi="Arial" w:cs="Arial"/>
                <w:b/>
                <w:bCs/>
              </w:rPr>
            </w:pPr>
          </w:p>
        </w:tc>
        <w:tc>
          <w:tcPr>
            <w:tcW w:w="2070" w:type="dxa"/>
            <w:gridSpan w:val="2"/>
            <w:tcBorders>
              <w:top w:val="single" w:sz="4" w:space="0" w:color="auto"/>
              <w:bottom w:val="single" w:sz="4" w:space="0" w:color="auto"/>
              <w:right w:val="single" w:sz="4" w:space="0" w:color="auto"/>
            </w:tcBorders>
          </w:tcPr>
          <w:p w:rsidR="0046208C" w:rsidRDefault="0046208C" w:rsidP="0046208C">
            <w:pPr>
              <w:rPr>
                <w:rFonts w:ascii="Arial" w:hAnsi="Arial" w:cs="Arial"/>
                <w:b/>
                <w:bCs/>
              </w:rPr>
            </w:pPr>
          </w:p>
        </w:tc>
      </w:tr>
      <w:tr w:rsidR="00CB60D2" w:rsidRPr="00A227EE" w:rsidTr="00CB60D2">
        <w:trPr>
          <w:trHeight w:val="723"/>
        </w:trPr>
        <w:tc>
          <w:tcPr>
            <w:tcW w:w="9198" w:type="dxa"/>
            <w:gridSpan w:val="8"/>
            <w:tcBorders>
              <w:top w:val="single" w:sz="4" w:space="0" w:color="auto"/>
              <w:left w:val="single" w:sz="4" w:space="0" w:color="auto"/>
              <w:bottom w:val="single" w:sz="4" w:space="0" w:color="auto"/>
              <w:right w:val="single" w:sz="4" w:space="0" w:color="auto"/>
            </w:tcBorders>
            <w:vAlign w:val="center"/>
          </w:tcPr>
          <w:p w:rsidR="00CB60D2" w:rsidRDefault="00CB60D2" w:rsidP="00955320">
            <w:pPr>
              <w:jc w:val="center"/>
              <w:rPr>
                <w:rFonts w:ascii="Arial" w:hAnsi="Arial" w:cs="Arial"/>
                <w:b/>
                <w:bCs/>
              </w:rPr>
            </w:pPr>
            <w:r>
              <w:rPr>
                <w:rFonts w:ascii="Arial" w:hAnsi="Arial" w:cs="Arial"/>
                <w:b/>
                <w:bCs/>
              </w:rPr>
              <w:t>TOTAL (lei fara TVA)</w:t>
            </w:r>
          </w:p>
        </w:tc>
        <w:tc>
          <w:tcPr>
            <w:tcW w:w="1440" w:type="dxa"/>
            <w:gridSpan w:val="4"/>
            <w:tcBorders>
              <w:top w:val="single" w:sz="4" w:space="0" w:color="auto"/>
              <w:left w:val="single" w:sz="4" w:space="0" w:color="auto"/>
              <w:bottom w:val="single" w:sz="4" w:space="0" w:color="auto"/>
              <w:right w:val="single" w:sz="4" w:space="0" w:color="auto"/>
            </w:tcBorders>
          </w:tcPr>
          <w:p w:rsidR="00CB60D2" w:rsidRDefault="00CB60D2" w:rsidP="00955320">
            <w:pPr>
              <w:jc w:val="center"/>
              <w:rPr>
                <w:rFonts w:ascii="Arial" w:hAnsi="Arial" w:cs="Arial"/>
                <w:b/>
                <w:bCs/>
              </w:rPr>
            </w:pPr>
          </w:p>
        </w:tc>
        <w:tc>
          <w:tcPr>
            <w:tcW w:w="2070" w:type="dxa"/>
            <w:gridSpan w:val="3"/>
            <w:tcBorders>
              <w:top w:val="single" w:sz="4" w:space="0" w:color="auto"/>
              <w:bottom w:val="single" w:sz="4" w:space="0" w:color="auto"/>
              <w:right w:val="single" w:sz="4" w:space="0" w:color="auto"/>
            </w:tcBorders>
          </w:tcPr>
          <w:p w:rsidR="00CB60D2" w:rsidRPr="000362CC" w:rsidRDefault="00CB60D2" w:rsidP="00A22759">
            <w:pPr>
              <w:rPr>
                <w:rFonts w:ascii="Arial" w:hAnsi="Arial" w:cs="Arial"/>
                <w:b/>
                <w:bCs/>
              </w:rPr>
            </w:pPr>
          </w:p>
        </w:tc>
        <w:tc>
          <w:tcPr>
            <w:tcW w:w="2070" w:type="dxa"/>
            <w:gridSpan w:val="2"/>
            <w:tcBorders>
              <w:top w:val="single" w:sz="4" w:space="0" w:color="auto"/>
              <w:bottom w:val="single" w:sz="4" w:space="0" w:color="auto"/>
              <w:right w:val="single" w:sz="4" w:space="0" w:color="auto"/>
            </w:tcBorders>
          </w:tcPr>
          <w:p w:rsidR="00CB60D2" w:rsidRDefault="00CB60D2" w:rsidP="0046208C">
            <w:pPr>
              <w:rPr>
                <w:rFonts w:ascii="Arial" w:hAnsi="Arial" w:cs="Arial"/>
                <w:b/>
                <w:bCs/>
              </w:rPr>
            </w:pPr>
          </w:p>
        </w:tc>
      </w:tr>
    </w:tbl>
    <w:p w:rsidR="00D92F93" w:rsidRPr="00BD62D2" w:rsidRDefault="00D92F93" w:rsidP="00293CFE">
      <w:pPr>
        <w:rPr>
          <w:sz w:val="26"/>
          <w:szCs w:val="26"/>
        </w:rPr>
      </w:pPr>
    </w:p>
    <w:p w:rsidR="00916E1F" w:rsidRPr="00BD62D2" w:rsidRDefault="00D92F93" w:rsidP="00916E1F">
      <w:pPr>
        <w:ind w:left="708" w:firstLine="708"/>
        <w:rPr>
          <w:sz w:val="26"/>
          <w:szCs w:val="26"/>
        </w:rPr>
      </w:pPr>
      <w:r>
        <w:rPr>
          <w:sz w:val="26"/>
          <w:szCs w:val="26"/>
        </w:rPr>
        <w:tab/>
      </w:r>
      <w:r>
        <w:rPr>
          <w:sz w:val="26"/>
          <w:szCs w:val="26"/>
        </w:rPr>
        <w:tab/>
      </w:r>
      <w:r w:rsidR="00916E1F" w:rsidRPr="00CB60D2">
        <w:rPr>
          <w:b/>
          <w:sz w:val="26"/>
          <w:szCs w:val="26"/>
        </w:rPr>
        <w:t>BENEFICIAR,</w:t>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r>
      <w:r w:rsidR="00916E1F" w:rsidRPr="00CB60D2">
        <w:rPr>
          <w:b/>
          <w:sz w:val="26"/>
          <w:szCs w:val="26"/>
        </w:rPr>
        <w:tab/>
        <w:t>FURNIZOR</w:t>
      </w:r>
      <w:r w:rsidR="00916E1F" w:rsidRPr="00BD62D2">
        <w:rPr>
          <w:sz w:val="26"/>
          <w:szCs w:val="26"/>
        </w:rPr>
        <w:t>,</w:t>
      </w:r>
    </w:p>
    <w:p w:rsidR="00916E1F" w:rsidRPr="00CB60D2" w:rsidRDefault="00916E1F" w:rsidP="00916E1F">
      <w:pPr>
        <w:rPr>
          <w:sz w:val="26"/>
          <w:szCs w:val="26"/>
        </w:rPr>
      </w:pPr>
      <w:r>
        <w:rPr>
          <w:sz w:val="26"/>
          <w:szCs w:val="26"/>
        </w:rPr>
        <w:tab/>
      </w:r>
      <w:r>
        <w:rPr>
          <w:sz w:val="26"/>
          <w:szCs w:val="26"/>
        </w:rPr>
        <w:tab/>
      </w:r>
      <w:r w:rsidR="00651E5A" w:rsidRPr="00CB60D2">
        <w:rPr>
          <w:sz w:val="26"/>
          <w:szCs w:val="26"/>
        </w:rPr>
        <w:t xml:space="preserve">DIRECTOR </w:t>
      </w:r>
      <w:r w:rsidR="003E19B3" w:rsidRPr="00CB60D2">
        <w:rPr>
          <w:sz w:val="26"/>
          <w:szCs w:val="26"/>
        </w:rPr>
        <w:t>DEZVOLTARE SI IMPLEMENTARE PROIECTE</w:t>
      </w:r>
    </w:p>
    <w:p w:rsidR="00916E1F" w:rsidRPr="00CB60D2" w:rsidRDefault="00651E5A" w:rsidP="001B5C04">
      <w:pPr>
        <w:spacing w:line="276" w:lineRule="auto"/>
        <w:ind w:left="708" w:firstLine="708"/>
        <w:jc w:val="both"/>
        <w:rPr>
          <w:sz w:val="26"/>
          <w:szCs w:val="26"/>
        </w:rPr>
      </w:pPr>
      <w:r w:rsidRPr="00CB60D2">
        <w:rPr>
          <w:sz w:val="26"/>
          <w:szCs w:val="26"/>
        </w:rPr>
        <w:t>Ovidiu V</w:t>
      </w:r>
      <w:r w:rsidR="001B5C04" w:rsidRPr="00CB60D2">
        <w:rPr>
          <w:sz w:val="26"/>
          <w:szCs w:val="26"/>
        </w:rPr>
        <w:t>oicu</w:t>
      </w:r>
      <w:r w:rsidR="00916E1F" w:rsidRPr="00CB60D2">
        <w:rPr>
          <w:sz w:val="26"/>
          <w:szCs w:val="26"/>
        </w:rPr>
        <w:t xml:space="preserve"> </w:t>
      </w:r>
    </w:p>
    <w:p w:rsidR="00916E1F" w:rsidRPr="00CB60D2" w:rsidRDefault="00916E1F" w:rsidP="00916E1F">
      <w:pPr>
        <w:rPr>
          <w:sz w:val="26"/>
          <w:szCs w:val="26"/>
        </w:rPr>
      </w:pPr>
    </w:p>
    <w:p w:rsidR="00916E1F" w:rsidRPr="00CB60D2" w:rsidRDefault="003E19B3" w:rsidP="00CB60D2">
      <w:pPr>
        <w:ind w:left="708" w:firstLine="708"/>
        <w:rPr>
          <w:sz w:val="26"/>
          <w:szCs w:val="26"/>
          <w:lang w:val="fr-FR"/>
        </w:rPr>
      </w:pPr>
      <w:r w:rsidRPr="00CB60D2">
        <w:rPr>
          <w:sz w:val="26"/>
          <w:szCs w:val="26"/>
        </w:rPr>
        <w:t>SERVICIUL INVESTITII</w:t>
      </w:r>
    </w:p>
    <w:p w:rsidR="00916E1F" w:rsidRPr="00CB60D2" w:rsidRDefault="00E17B2D" w:rsidP="00CB60D2">
      <w:pPr>
        <w:ind w:left="708" w:firstLine="708"/>
        <w:rPr>
          <w:sz w:val="26"/>
          <w:szCs w:val="26"/>
          <w:lang w:val="fr-FR"/>
        </w:rPr>
      </w:pPr>
      <w:r w:rsidRPr="00CB60D2">
        <w:rPr>
          <w:sz w:val="26"/>
          <w:szCs w:val="26"/>
        </w:rPr>
        <w:t>Ileana Petre</w:t>
      </w:r>
    </w:p>
    <w:p w:rsidR="00916E1F" w:rsidRPr="00EF4FFD" w:rsidRDefault="00916E1F" w:rsidP="00916E1F">
      <w:pPr>
        <w:rPr>
          <w:color w:val="FF0000"/>
          <w:sz w:val="26"/>
          <w:szCs w:val="26"/>
          <w:lang w:val="fr-FR"/>
        </w:rPr>
      </w:pPr>
      <w:r>
        <w:rPr>
          <w:color w:val="FF0000"/>
          <w:sz w:val="26"/>
          <w:szCs w:val="26"/>
        </w:rPr>
        <w:tab/>
      </w:r>
      <w:r>
        <w:rPr>
          <w:color w:val="FF0000"/>
          <w:sz w:val="26"/>
          <w:szCs w:val="26"/>
        </w:rPr>
        <w:tab/>
      </w:r>
    </w:p>
    <w:p w:rsidR="00916E1F" w:rsidRDefault="00916E1F" w:rsidP="00916E1F">
      <w:pPr>
        <w:rPr>
          <w:color w:val="FF0000"/>
          <w:sz w:val="26"/>
          <w:szCs w:val="26"/>
        </w:rPr>
      </w:pPr>
    </w:p>
    <w:p w:rsidR="00916E1F"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CB60D2" w:rsidRPr="001E3A38" w:rsidRDefault="00CB60D2" w:rsidP="00916E1F">
      <w:pPr>
        <w:rPr>
          <w:sz w:val="26"/>
          <w:szCs w:val="26"/>
        </w:rPr>
      </w:pPr>
      <w:r>
        <w:rPr>
          <w:sz w:val="26"/>
          <w:szCs w:val="26"/>
        </w:rPr>
        <w:tab/>
      </w:r>
      <w:r>
        <w:rPr>
          <w:sz w:val="26"/>
          <w:szCs w:val="26"/>
        </w:rPr>
        <w:tab/>
        <w:t>Andrei Ciotoeanu                                     Marioara Vraciu</w:t>
      </w:r>
    </w:p>
    <w:p w:rsidR="00D92F93" w:rsidRPr="00BD62D2" w:rsidRDefault="00CB60D2" w:rsidP="00916E1F">
      <w:pPr>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3"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273997" w:rsidRDefault="00A1386E" w:rsidP="00A1386E">
      <w:pPr>
        <w:ind w:left="708" w:firstLine="708"/>
        <w:rPr>
          <w:b/>
          <w:sz w:val="26"/>
          <w:szCs w:val="26"/>
        </w:rPr>
      </w:pPr>
      <w:r w:rsidRPr="00273997">
        <w:rPr>
          <w:b/>
          <w:sz w:val="26"/>
          <w:szCs w:val="26"/>
        </w:rPr>
        <w:t>BENEFICIAR,</w:t>
      </w:r>
      <w:r w:rsidRPr="00273997">
        <w:rPr>
          <w:b/>
          <w:sz w:val="26"/>
          <w:szCs w:val="26"/>
        </w:rPr>
        <w:tab/>
      </w:r>
      <w:r w:rsidRPr="00273997">
        <w:rPr>
          <w:b/>
          <w:sz w:val="26"/>
          <w:szCs w:val="26"/>
        </w:rPr>
        <w:tab/>
      </w:r>
      <w:r w:rsidRPr="00273997">
        <w:rPr>
          <w:b/>
          <w:sz w:val="26"/>
          <w:szCs w:val="26"/>
        </w:rPr>
        <w:tab/>
      </w:r>
      <w:r w:rsidRPr="00273997">
        <w:rPr>
          <w:b/>
          <w:sz w:val="26"/>
          <w:szCs w:val="26"/>
        </w:rPr>
        <w:tab/>
      </w:r>
      <w:r w:rsidRPr="00273997">
        <w:rPr>
          <w:b/>
          <w:sz w:val="26"/>
          <w:szCs w:val="26"/>
        </w:rPr>
        <w:tab/>
        <w:t>FURNIZOR,</w:t>
      </w:r>
    </w:p>
    <w:p w:rsidR="00273997" w:rsidRPr="00273997" w:rsidRDefault="00A1386E" w:rsidP="00A1386E">
      <w:pPr>
        <w:rPr>
          <w:sz w:val="26"/>
          <w:szCs w:val="26"/>
        </w:rPr>
      </w:pPr>
      <w:r w:rsidRPr="00273997">
        <w:rPr>
          <w:sz w:val="26"/>
          <w:szCs w:val="26"/>
        </w:rPr>
        <w:t xml:space="preserve">DIRECTOR DEZVOLTARE SI </w:t>
      </w:r>
    </w:p>
    <w:p w:rsidR="00A1386E" w:rsidRPr="00273997" w:rsidRDefault="00A1386E" w:rsidP="00A1386E">
      <w:pPr>
        <w:rPr>
          <w:sz w:val="26"/>
          <w:szCs w:val="26"/>
        </w:rPr>
      </w:pPr>
      <w:r w:rsidRPr="00273997">
        <w:rPr>
          <w:sz w:val="26"/>
          <w:szCs w:val="26"/>
        </w:rPr>
        <w:t>IMPLEMENTARE PROIECTE</w:t>
      </w:r>
    </w:p>
    <w:p w:rsidR="00E17B2D" w:rsidRPr="00273997" w:rsidRDefault="00E17B2D" w:rsidP="00A1386E">
      <w:pPr>
        <w:rPr>
          <w:sz w:val="26"/>
          <w:szCs w:val="26"/>
        </w:rPr>
      </w:pPr>
      <w:r w:rsidRPr="00273997">
        <w:rPr>
          <w:sz w:val="26"/>
          <w:szCs w:val="26"/>
        </w:rPr>
        <w:t>Ovidiu V</w:t>
      </w:r>
      <w:r w:rsidR="001B5C04" w:rsidRPr="00273997">
        <w:rPr>
          <w:sz w:val="26"/>
          <w:szCs w:val="26"/>
        </w:rPr>
        <w:t>oicu</w:t>
      </w:r>
    </w:p>
    <w:p w:rsidR="00A1386E" w:rsidRDefault="00A1386E" w:rsidP="00344160">
      <w:pPr>
        <w:rPr>
          <w:color w:val="FF0000"/>
          <w:sz w:val="26"/>
          <w:szCs w:val="26"/>
          <w:lang w:val="es-ES"/>
        </w:rPr>
      </w:pPr>
      <w:r>
        <w:rPr>
          <w:sz w:val="26"/>
          <w:szCs w:val="26"/>
        </w:rPr>
        <w:tab/>
      </w:r>
    </w:p>
    <w:p w:rsidR="00A1386E" w:rsidRPr="00273997" w:rsidRDefault="00A1386E" w:rsidP="00A1386E">
      <w:pPr>
        <w:rPr>
          <w:sz w:val="26"/>
          <w:szCs w:val="26"/>
        </w:rPr>
      </w:pPr>
      <w:r w:rsidRPr="00273997">
        <w:rPr>
          <w:sz w:val="26"/>
          <w:szCs w:val="26"/>
        </w:rPr>
        <w:t xml:space="preserve">SERVICIUL INVESTITII </w:t>
      </w:r>
    </w:p>
    <w:p w:rsidR="00A1386E" w:rsidRPr="00273997" w:rsidRDefault="00E17B2D" w:rsidP="00A1386E">
      <w:pPr>
        <w:rPr>
          <w:sz w:val="26"/>
          <w:szCs w:val="26"/>
          <w:lang w:val="fr-FR"/>
        </w:rPr>
      </w:pPr>
      <w:r w:rsidRPr="00273997">
        <w:rPr>
          <w:sz w:val="26"/>
          <w:szCs w:val="26"/>
        </w:rPr>
        <w:t>Ileana P</w:t>
      </w:r>
      <w:r w:rsidR="001B5C04" w:rsidRPr="00273997">
        <w:rPr>
          <w:sz w:val="26"/>
          <w:szCs w:val="26"/>
        </w:rPr>
        <w:t>etre</w:t>
      </w:r>
      <w:r w:rsidR="00A1386E" w:rsidRPr="00273997">
        <w:rPr>
          <w:sz w:val="26"/>
          <w:szCs w:val="26"/>
        </w:rPr>
        <w:tab/>
      </w:r>
    </w:p>
    <w:p w:rsidR="00A1386E" w:rsidRDefault="00A1386E" w:rsidP="00A1386E">
      <w:pPr>
        <w:rPr>
          <w:color w:val="FF0000"/>
          <w:sz w:val="26"/>
          <w:szCs w:val="26"/>
        </w:rPr>
      </w:pPr>
      <w:r>
        <w:rPr>
          <w:color w:val="FF0000"/>
          <w:sz w:val="26"/>
          <w:szCs w:val="26"/>
        </w:rPr>
        <w:tab/>
      </w:r>
    </w:p>
    <w:p w:rsidR="00A1386E" w:rsidRDefault="00A1386E"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73997" w:rsidRPr="001349BA" w:rsidRDefault="00273997" w:rsidP="00A1386E">
      <w:pPr>
        <w:rPr>
          <w:color w:val="FF0000"/>
          <w:sz w:val="26"/>
          <w:szCs w:val="26"/>
          <w:lang w:val="fr-FR"/>
        </w:rPr>
      </w:pPr>
      <w:r>
        <w:rPr>
          <w:sz w:val="26"/>
          <w:szCs w:val="26"/>
        </w:rPr>
        <w:t>Andrei Ciotoeanu               Marioara Vraciu</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73997" w:rsidRDefault="00273997" w:rsidP="005162E9">
      <w:pPr>
        <w:jc w:val="center"/>
        <w:rPr>
          <w:caps/>
          <w:color w:val="808080"/>
          <w:sz w:val="28"/>
          <w:szCs w:val="28"/>
        </w:rPr>
      </w:pPr>
    </w:p>
    <w:p w:rsidR="00273997" w:rsidRDefault="00273997" w:rsidP="005162E9">
      <w:pPr>
        <w:jc w:val="center"/>
        <w:rPr>
          <w:caps/>
          <w:color w:val="808080"/>
          <w:sz w:val="28"/>
          <w:szCs w:val="28"/>
        </w:rPr>
      </w:pPr>
    </w:p>
    <w:p w:rsidR="00273997" w:rsidRDefault="00273997" w:rsidP="005162E9">
      <w:pPr>
        <w:jc w:val="center"/>
        <w:rPr>
          <w:caps/>
          <w:color w:val="808080"/>
          <w:sz w:val="28"/>
          <w:szCs w:val="28"/>
        </w:rPr>
      </w:pPr>
    </w:p>
    <w:p w:rsidR="00273997" w:rsidRDefault="00273997" w:rsidP="005162E9">
      <w:pPr>
        <w:jc w:val="center"/>
        <w:rPr>
          <w:caps/>
          <w:color w:val="808080"/>
          <w:sz w:val="28"/>
          <w:szCs w:val="28"/>
        </w:rPr>
      </w:pPr>
    </w:p>
    <w:p w:rsidR="00273997" w:rsidRDefault="00273997" w:rsidP="005162E9">
      <w:pPr>
        <w:jc w:val="center"/>
        <w:rPr>
          <w:caps/>
          <w:color w:val="808080"/>
          <w:sz w:val="28"/>
          <w:szCs w:val="28"/>
        </w:rPr>
      </w:pPr>
    </w:p>
    <w:p w:rsidR="00273997" w:rsidRDefault="00273997" w:rsidP="005162E9">
      <w:pPr>
        <w:jc w:val="center"/>
        <w:rPr>
          <w:caps/>
          <w:color w:val="808080"/>
          <w:sz w:val="28"/>
          <w:szCs w:val="28"/>
        </w:rPr>
      </w:pPr>
    </w:p>
    <w:p w:rsidR="00273997" w:rsidRDefault="00273997"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lastRenderedPageBreak/>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5A232F">
        <w:rPr>
          <w:b/>
          <w:sz w:val="26"/>
          <w:szCs w:val="26"/>
        </w:rPr>
        <w:t>Bariera acces auto</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Pr="00BD62D2" w:rsidRDefault="00D92F93" w:rsidP="00293CFE">
      <w:pPr>
        <w:rPr>
          <w:sz w:val="26"/>
          <w:szCs w:val="26"/>
          <w:u w:val="single"/>
        </w:rPr>
      </w:pPr>
    </w:p>
    <w:p w:rsidR="00D92F93" w:rsidRPr="00F10E61" w:rsidRDefault="00D92F93" w:rsidP="00A3316F">
      <w:pPr>
        <w:ind w:firstLine="708"/>
        <w:jc w:val="center"/>
        <w:rPr>
          <w:color w:val="00B0F0"/>
          <w:u w:val="single"/>
        </w:rPr>
      </w:pPr>
      <w:r w:rsidRPr="0046539E">
        <w:t>DIRECTOR JURIDIC si ACHIZITII,</w:t>
      </w:r>
    </w:p>
    <w:p w:rsidR="00D92F93" w:rsidRPr="0046539E" w:rsidRDefault="00D92F93" w:rsidP="00A3316F">
      <w:pPr>
        <w:ind w:left="900"/>
        <w:jc w:val="center"/>
      </w:pPr>
      <w:r w:rsidRPr="0046539E">
        <w:t xml:space="preserve">Mihai </w:t>
      </w:r>
      <w:r w:rsidR="005A232F">
        <w:t>VOLF</w:t>
      </w:r>
    </w:p>
    <w:p w:rsidR="00D92F93" w:rsidRPr="0046539E" w:rsidRDefault="00D92F93" w:rsidP="00A3316F">
      <w:pPr>
        <w:ind w:left="900"/>
        <w:jc w:val="center"/>
        <w:rPr>
          <w:u w:val="single"/>
        </w:rPr>
      </w:pPr>
    </w:p>
    <w:p w:rsidR="00E460CA" w:rsidRPr="00E460CA" w:rsidRDefault="00E460CA" w:rsidP="00A3316F">
      <w:pPr>
        <w:spacing w:line="276" w:lineRule="auto"/>
        <w:ind w:firstLine="708"/>
        <w:jc w:val="center"/>
        <w:rPr>
          <w:sz w:val="26"/>
          <w:szCs w:val="26"/>
        </w:rPr>
      </w:pPr>
      <w:r w:rsidRPr="00E460CA">
        <w:rPr>
          <w:sz w:val="26"/>
          <w:szCs w:val="26"/>
        </w:rPr>
        <w:t>Serviciul Achiziţii și Monitorizare Proceduri,</w:t>
      </w:r>
    </w:p>
    <w:p w:rsidR="00E460CA" w:rsidRPr="00E460CA" w:rsidRDefault="00E460CA" w:rsidP="00A3316F">
      <w:pPr>
        <w:ind w:firstLine="708"/>
        <w:jc w:val="center"/>
        <w:rPr>
          <w:sz w:val="26"/>
          <w:szCs w:val="26"/>
        </w:rPr>
      </w:pPr>
      <w:r w:rsidRPr="00E460CA">
        <w:rPr>
          <w:sz w:val="26"/>
          <w:szCs w:val="26"/>
        </w:rPr>
        <w:t>Roxana KEDEI</w:t>
      </w:r>
    </w:p>
    <w:p w:rsidR="00E460CA" w:rsidRPr="00E460CA" w:rsidRDefault="00E460CA" w:rsidP="00A3316F">
      <w:pPr>
        <w:spacing w:line="276" w:lineRule="auto"/>
        <w:jc w:val="center"/>
        <w:rPr>
          <w:sz w:val="26"/>
          <w:szCs w:val="26"/>
        </w:rPr>
      </w:pPr>
    </w:p>
    <w:p w:rsidR="00E460CA" w:rsidRPr="00E460CA" w:rsidRDefault="00E460CA" w:rsidP="00A3316F">
      <w:pPr>
        <w:spacing w:line="276" w:lineRule="auto"/>
        <w:ind w:firstLine="708"/>
        <w:jc w:val="center"/>
        <w:rPr>
          <w:sz w:val="26"/>
          <w:szCs w:val="26"/>
        </w:rPr>
      </w:pPr>
      <w:r w:rsidRPr="00E460CA">
        <w:rPr>
          <w:sz w:val="26"/>
          <w:szCs w:val="26"/>
        </w:rPr>
        <w:t>Serviciul Juridic si Contractare,</w:t>
      </w:r>
    </w:p>
    <w:p w:rsidR="00E460CA" w:rsidRPr="00E460CA" w:rsidRDefault="00E460CA" w:rsidP="00A3316F">
      <w:pPr>
        <w:spacing w:line="276" w:lineRule="auto"/>
        <w:ind w:firstLine="708"/>
        <w:jc w:val="center"/>
        <w:rPr>
          <w:sz w:val="26"/>
          <w:szCs w:val="26"/>
        </w:rPr>
      </w:pPr>
      <w:r w:rsidRPr="00E460CA">
        <w:rPr>
          <w:sz w:val="26"/>
          <w:szCs w:val="26"/>
        </w:rPr>
        <w:t>Mioara MISLOSCHI</w:t>
      </w:r>
    </w:p>
    <w:p w:rsidR="00E460CA" w:rsidRPr="00E460CA" w:rsidRDefault="00E460CA" w:rsidP="00A3316F">
      <w:pPr>
        <w:spacing w:line="276" w:lineRule="auto"/>
        <w:jc w:val="center"/>
        <w:rPr>
          <w:sz w:val="26"/>
          <w:szCs w:val="26"/>
        </w:rPr>
      </w:pPr>
    </w:p>
    <w:p w:rsidR="005A232F" w:rsidRDefault="00E460CA" w:rsidP="00A3316F">
      <w:pPr>
        <w:spacing w:line="276" w:lineRule="auto"/>
        <w:ind w:firstLine="708"/>
        <w:jc w:val="center"/>
        <w:rPr>
          <w:sz w:val="26"/>
          <w:szCs w:val="26"/>
        </w:rPr>
      </w:pPr>
      <w:r w:rsidRPr="00E460CA">
        <w:rPr>
          <w:sz w:val="26"/>
          <w:szCs w:val="26"/>
        </w:rPr>
        <w:t>DERULATOR,</w:t>
      </w:r>
    </w:p>
    <w:p w:rsidR="00E460CA" w:rsidRPr="00E460CA" w:rsidRDefault="005A232F" w:rsidP="00A3316F">
      <w:pPr>
        <w:spacing w:line="276" w:lineRule="auto"/>
        <w:ind w:firstLine="708"/>
        <w:jc w:val="center"/>
        <w:rPr>
          <w:sz w:val="26"/>
          <w:szCs w:val="26"/>
        </w:rPr>
      </w:pPr>
      <w:r>
        <w:rPr>
          <w:sz w:val="26"/>
          <w:szCs w:val="26"/>
        </w:rPr>
        <w:t>Andrei CIOTOEANU</w:t>
      </w:r>
    </w:p>
    <w:p w:rsidR="00E460CA" w:rsidRPr="00E460CA" w:rsidRDefault="00E460CA" w:rsidP="00A3316F">
      <w:pPr>
        <w:jc w:val="center"/>
        <w:rPr>
          <w:sz w:val="26"/>
          <w:szCs w:val="26"/>
        </w:rPr>
      </w:pPr>
    </w:p>
    <w:p w:rsidR="00E460CA" w:rsidRPr="00E460CA" w:rsidRDefault="00E460CA" w:rsidP="00A3316F">
      <w:pPr>
        <w:ind w:firstLine="708"/>
        <w:jc w:val="center"/>
        <w:rPr>
          <w:sz w:val="26"/>
          <w:szCs w:val="26"/>
        </w:rPr>
      </w:pPr>
      <w:r w:rsidRPr="00E460CA">
        <w:rPr>
          <w:sz w:val="26"/>
          <w:szCs w:val="26"/>
        </w:rPr>
        <w:t>Responsabil Coordonare Contractare</w:t>
      </w:r>
    </w:p>
    <w:p w:rsidR="00E460CA" w:rsidRPr="00E460CA" w:rsidRDefault="00E460CA" w:rsidP="00A3316F">
      <w:pPr>
        <w:ind w:firstLine="708"/>
        <w:jc w:val="center"/>
        <w:rPr>
          <w:sz w:val="26"/>
          <w:szCs w:val="26"/>
        </w:rPr>
      </w:pPr>
      <w:r>
        <w:rPr>
          <w:sz w:val="26"/>
          <w:szCs w:val="26"/>
        </w:rPr>
        <w:t>I</w:t>
      </w:r>
      <w:r w:rsidRPr="00E460CA">
        <w:rPr>
          <w:sz w:val="26"/>
          <w:szCs w:val="26"/>
        </w:rPr>
        <w:t>oana UNTILĂ</w:t>
      </w:r>
    </w:p>
    <w:p w:rsidR="00D92F93" w:rsidRPr="0046539E" w:rsidRDefault="00D92F93" w:rsidP="00A3316F">
      <w:pPr>
        <w:ind w:left="900"/>
        <w:jc w:val="center"/>
      </w:pPr>
    </w:p>
    <w:p w:rsidR="00F1417F" w:rsidRDefault="00D92F93" w:rsidP="00A3316F">
      <w:pPr>
        <w:ind w:left="192" w:firstLine="708"/>
        <w:jc w:val="center"/>
      </w:pPr>
      <w:r w:rsidRPr="0046539E">
        <w:rPr>
          <w:caps/>
        </w:rPr>
        <w:t>Intocmit</w:t>
      </w:r>
      <w:r w:rsidRPr="0046539E">
        <w:t>,</w:t>
      </w:r>
    </w:p>
    <w:p w:rsidR="005A232F" w:rsidRDefault="00F1417F" w:rsidP="00A3316F">
      <w:pPr>
        <w:ind w:left="192" w:firstLine="708"/>
        <w:jc w:val="center"/>
      </w:pPr>
      <w:r>
        <w:t>Responsabil contract</w:t>
      </w:r>
    </w:p>
    <w:p w:rsidR="00D92F93" w:rsidRPr="00BD62D2" w:rsidRDefault="005A232F" w:rsidP="00A3316F">
      <w:pPr>
        <w:ind w:left="192" w:firstLine="708"/>
        <w:jc w:val="center"/>
      </w:pPr>
      <w:r>
        <w:t>Aurelian CRISTEA</w:t>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2E6" w:rsidRDefault="007412E6">
      <w:r>
        <w:separator/>
      </w:r>
    </w:p>
  </w:endnote>
  <w:endnote w:type="continuationSeparator" w:id="0">
    <w:p w:rsidR="007412E6" w:rsidRDefault="00741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2E6" w:rsidRDefault="007412E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12E6" w:rsidRDefault="007412E6"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2E6" w:rsidRDefault="007412E6"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2E4E">
      <w:rPr>
        <w:rStyle w:val="PageNumber"/>
        <w:noProof/>
      </w:rPr>
      <w:t>2</w:t>
    </w:r>
    <w:r>
      <w:rPr>
        <w:rStyle w:val="PageNumber"/>
      </w:rPr>
      <w:fldChar w:fldCharType="end"/>
    </w:r>
  </w:p>
  <w:p w:rsidR="007412E6" w:rsidRPr="000B6DAF" w:rsidRDefault="007412E6" w:rsidP="002548E6">
    <w:pPr>
      <w:pStyle w:val="Footer"/>
      <w:ind w:right="360"/>
      <w:rPr>
        <w:sz w:val="16"/>
        <w:szCs w:val="16"/>
        <w:lang w:val="fr-FR"/>
      </w:rPr>
    </w:pPr>
    <w:r>
      <w:rPr>
        <w:sz w:val="16"/>
        <w:szCs w:val="16"/>
        <w:lang w:val="fr-FR"/>
      </w:rPr>
      <w:t>Red. ELCEN-BC</w:t>
    </w:r>
    <w:r w:rsidRPr="000B6DAF">
      <w:rPr>
        <w:sz w:val="16"/>
        <w:szCs w:val="16"/>
        <w:lang w:val="fr-FR"/>
      </w:rPr>
      <w:t>/</w:t>
    </w:r>
    <w:r>
      <w:rPr>
        <w:sz w:val="16"/>
        <w:szCs w:val="16"/>
        <w:lang w:val="fr-FR"/>
      </w:rPr>
      <w:t>Bariera acces auto/ iulie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2E6" w:rsidRPr="002548E6" w:rsidRDefault="007412E6" w:rsidP="00186476">
    <w:pPr>
      <w:pStyle w:val="Footer"/>
      <w:ind w:right="360"/>
      <w:rPr>
        <w:sz w:val="16"/>
        <w:szCs w:val="16"/>
        <w:lang w:val="en-US"/>
      </w:rPr>
    </w:pPr>
    <w:r>
      <w:rPr>
        <w:sz w:val="16"/>
        <w:szCs w:val="16"/>
        <w:lang w:val="en-US"/>
      </w:rPr>
      <w:t>Red. SEB-SC/ martie 2009</w:t>
    </w:r>
  </w:p>
  <w:p w:rsidR="007412E6" w:rsidRPr="00186476" w:rsidRDefault="007412E6"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2E6" w:rsidRDefault="007412E6">
      <w:r>
        <w:separator/>
      </w:r>
    </w:p>
  </w:footnote>
  <w:footnote w:type="continuationSeparator" w:id="0">
    <w:p w:rsidR="007412E6" w:rsidRDefault="007412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3E56"/>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3997"/>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7F"/>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08C"/>
    <w:rsid w:val="004628B0"/>
    <w:rsid w:val="00462B2B"/>
    <w:rsid w:val="00465151"/>
    <w:rsid w:val="0046539E"/>
    <w:rsid w:val="004656F9"/>
    <w:rsid w:val="004657EA"/>
    <w:rsid w:val="004669D9"/>
    <w:rsid w:val="00471262"/>
    <w:rsid w:val="0047158B"/>
    <w:rsid w:val="00472D88"/>
    <w:rsid w:val="00472E4E"/>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232F"/>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7C48"/>
    <w:rsid w:val="0073087F"/>
    <w:rsid w:val="00730EF5"/>
    <w:rsid w:val="00732B3B"/>
    <w:rsid w:val="00733E43"/>
    <w:rsid w:val="00735031"/>
    <w:rsid w:val="007359BD"/>
    <w:rsid w:val="00737CEB"/>
    <w:rsid w:val="00740BA5"/>
    <w:rsid w:val="007412E6"/>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5871"/>
    <w:rsid w:val="00782322"/>
    <w:rsid w:val="00782956"/>
    <w:rsid w:val="00784ED3"/>
    <w:rsid w:val="00786609"/>
    <w:rsid w:val="00786A48"/>
    <w:rsid w:val="00790190"/>
    <w:rsid w:val="007907A6"/>
    <w:rsid w:val="0079682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676C1"/>
    <w:rsid w:val="00870C77"/>
    <w:rsid w:val="00871AFE"/>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2E99"/>
    <w:rsid w:val="00943293"/>
    <w:rsid w:val="00943EA3"/>
    <w:rsid w:val="009446A7"/>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16F"/>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456"/>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8BE"/>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56117"/>
    <w:rsid w:val="00C62100"/>
    <w:rsid w:val="00C62F22"/>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54C2"/>
    <w:rsid w:val="00CB60D2"/>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4F4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6863"/>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201529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ffice@omega-trust.r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2D2A1-0CCD-4409-96A2-F656EA100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4339</Words>
  <Characters>27583</Characters>
  <Application>Microsoft Office Word</Application>
  <DocSecurity>0</DocSecurity>
  <Lines>229</Lines>
  <Paragraphs>63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31859</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22</cp:revision>
  <cp:lastPrinted>2016-10-10T12:30:00Z</cp:lastPrinted>
  <dcterms:created xsi:type="dcterms:W3CDTF">2024-07-03T08:05:00Z</dcterms:created>
  <dcterms:modified xsi:type="dcterms:W3CDTF">2024-07-05T09:40:00Z</dcterms:modified>
</cp:coreProperties>
</file>